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9AB90D" w14:textId="77777777" w:rsidR="0081646F" w:rsidRPr="001B3696" w:rsidRDefault="00EE1A1B" w:rsidP="00EE1A1B">
      <w:pPr>
        <w:jc w:val="center"/>
        <w:rPr>
          <w:rFonts w:ascii="Times New Roman" w:eastAsia="Calibri" w:hAnsi="Times New Roman" w:cs="Times New Roman"/>
          <w:b/>
          <w:color w:val="000000"/>
          <w:sz w:val="28"/>
          <w:szCs w:val="28"/>
          <w:lang w:eastAsia="ru-RU"/>
        </w:rPr>
      </w:pPr>
      <w:bookmarkStart w:id="0" w:name="_GoBack"/>
      <w:bookmarkEnd w:id="0"/>
      <w:r w:rsidRPr="001B3696">
        <w:rPr>
          <w:rFonts w:ascii="Times New Roman" w:eastAsia="Calibri" w:hAnsi="Times New Roman" w:cs="Times New Roman"/>
          <w:b/>
          <w:color w:val="000000"/>
          <w:sz w:val="28"/>
          <w:szCs w:val="28"/>
          <w:lang w:eastAsia="ru-RU"/>
        </w:rPr>
        <w:t>ОСОБЕННОСТИ РЕГУЛИРОВАНИЯ ТРУДА РАБОТНИКОВ, ЯВЛЯЮЩИХСЯ ИНОСТРАННЫМИ ГРАЖДАНАМИ ИЛИ ЛИЦАМИ БЕЗ ГРАЖДАНСТВА</w:t>
      </w:r>
    </w:p>
    <w:p w14:paraId="6CB9F07A" w14:textId="77777777" w:rsidR="00EE1A1B" w:rsidRPr="001B3696" w:rsidRDefault="00EE1A1B" w:rsidP="00EE1A1B">
      <w:pPr>
        <w:autoSpaceDE w:val="0"/>
        <w:autoSpaceDN w:val="0"/>
        <w:adjustRightInd w:val="0"/>
        <w:spacing w:after="0" w:line="360" w:lineRule="auto"/>
        <w:ind w:left="-426" w:firstLine="426"/>
        <w:jc w:val="both"/>
        <w:rPr>
          <w:rFonts w:ascii="Times New Roman" w:eastAsia="Calibri" w:hAnsi="Times New Roman" w:cs="Times New Roman"/>
          <w:bCs/>
          <w:sz w:val="28"/>
          <w:szCs w:val="28"/>
          <w:lang w:eastAsia="ru-RU"/>
        </w:rPr>
      </w:pPr>
      <w:r w:rsidRPr="001B3696">
        <w:rPr>
          <w:rFonts w:ascii="Times New Roman" w:eastAsia="Calibri" w:hAnsi="Times New Roman" w:cs="Times New Roman"/>
          <w:bCs/>
          <w:sz w:val="28"/>
          <w:szCs w:val="28"/>
          <w:lang w:eastAsia="ru-RU"/>
        </w:rPr>
        <w:t xml:space="preserve">В соответствии со статьёй 3 Трудового кодекса Российской Федерации (далее – ТК РФ) каждый имеет равные возможности для реализации своих трудовых прав. Никто не может быть ограничен в трудовых правах и свободах или получать какие-либо преимущества в зависимости, в том числе, от пола, расы, цвета кожи, национальности, языка, происхождения, а также от </w:t>
      </w:r>
      <w:hyperlink r:id="rId8" w:history="1">
        <w:r w:rsidRPr="001B3696">
          <w:rPr>
            <w:rFonts w:ascii="Times New Roman" w:eastAsia="Calibri" w:hAnsi="Times New Roman" w:cs="Times New Roman"/>
            <w:bCs/>
            <w:sz w:val="28"/>
            <w:szCs w:val="28"/>
            <w:lang w:eastAsia="ru-RU"/>
          </w:rPr>
          <w:t>других</w:t>
        </w:r>
      </w:hyperlink>
      <w:r w:rsidRPr="001B3696">
        <w:rPr>
          <w:rFonts w:ascii="Times New Roman" w:eastAsia="Calibri" w:hAnsi="Times New Roman" w:cs="Times New Roman"/>
          <w:bCs/>
          <w:sz w:val="28"/>
          <w:szCs w:val="28"/>
          <w:lang w:eastAsia="ru-RU"/>
        </w:rPr>
        <w:t xml:space="preserve"> обстоятельств, не связанных с </w:t>
      </w:r>
      <w:hyperlink r:id="rId9" w:history="1">
        <w:r w:rsidRPr="001B3696">
          <w:rPr>
            <w:rFonts w:ascii="Times New Roman" w:eastAsia="Calibri" w:hAnsi="Times New Roman" w:cs="Times New Roman"/>
            <w:bCs/>
            <w:sz w:val="28"/>
            <w:szCs w:val="28"/>
            <w:lang w:eastAsia="ru-RU"/>
          </w:rPr>
          <w:t>деловыми качествами</w:t>
        </w:r>
      </w:hyperlink>
      <w:r w:rsidRPr="001B3696">
        <w:rPr>
          <w:rFonts w:ascii="Times New Roman" w:eastAsia="Calibri" w:hAnsi="Times New Roman" w:cs="Times New Roman"/>
          <w:bCs/>
          <w:sz w:val="28"/>
          <w:szCs w:val="28"/>
          <w:lang w:eastAsia="ru-RU"/>
        </w:rPr>
        <w:t xml:space="preserve"> работника.</w:t>
      </w:r>
    </w:p>
    <w:p w14:paraId="344B6079" w14:textId="124464E6" w:rsidR="00EC2EDD" w:rsidRPr="001B3696" w:rsidRDefault="00EC2EDD" w:rsidP="00EE1A1B">
      <w:pPr>
        <w:autoSpaceDE w:val="0"/>
        <w:autoSpaceDN w:val="0"/>
        <w:adjustRightInd w:val="0"/>
        <w:spacing w:after="0" w:line="360" w:lineRule="auto"/>
        <w:ind w:left="-426" w:firstLine="426"/>
        <w:jc w:val="both"/>
        <w:rPr>
          <w:rFonts w:ascii="Times New Roman" w:eastAsia="Calibri" w:hAnsi="Times New Roman" w:cs="Times New Roman"/>
          <w:bCs/>
          <w:sz w:val="28"/>
          <w:szCs w:val="28"/>
          <w:lang w:eastAsia="ru-RU"/>
        </w:rPr>
      </w:pPr>
      <w:r w:rsidRPr="001B3696">
        <w:rPr>
          <w:rFonts w:ascii="Times New Roman" w:eastAsia="Calibri" w:hAnsi="Times New Roman" w:cs="Times New Roman"/>
          <w:bCs/>
          <w:sz w:val="28"/>
          <w:szCs w:val="28"/>
          <w:lang w:eastAsia="ru-RU"/>
        </w:rPr>
        <w:t xml:space="preserve">В соответствии со статьей 11 </w:t>
      </w:r>
      <w:r w:rsidR="00803B30" w:rsidRPr="00F32FEF">
        <w:rPr>
          <w:rFonts w:ascii="Times New Roman" w:eastAsia="Calibri" w:hAnsi="Times New Roman" w:cs="Times New Roman"/>
          <w:bCs/>
          <w:sz w:val="28"/>
          <w:szCs w:val="28"/>
          <w:lang w:eastAsia="ru-RU"/>
        </w:rPr>
        <w:t xml:space="preserve">ТК РФ </w:t>
      </w:r>
      <w:r w:rsidRPr="001B3696">
        <w:rPr>
          <w:rFonts w:ascii="Times New Roman" w:eastAsia="Calibri" w:hAnsi="Times New Roman" w:cs="Times New Roman"/>
          <w:bCs/>
          <w:sz w:val="28"/>
          <w:szCs w:val="28"/>
          <w:lang w:eastAsia="ru-RU"/>
        </w:rPr>
        <w:t xml:space="preserve">на территории Российской Федерации правила, установленные трудовым законодательством и иными актами, содержащими нормы трудового права, распространяются на трудовые отношения с участием иностранных граждан, </w:t>
      </w:r>
      <w:r w:rsidR="00083814" w:rsidRPr="00F32FEF">
        <w:rPr>
          <w:rFonts w:ascii="Times New Roman" w:eastAsia="Calibri" w:hAnsi="Times New Roman" w:cs="Times New Roman"/>
          <w:bCs/>
          <w:sz w:val="28"/>
          <w:szCs w:val="28"/>
          <w:lang w:eastAsia="ru-RU"/>
        </w:rPr>
        <w:t>лиц без гражданства,</w:t>
      </w:r>
      <w:r w:rsidR="00083814" w:rsidRPr="00083814">
        <w:rPr>
          <w:rFonts w:ascii="Times New Roman" w:eastAsia="Calibri" w:hAnsi="Times New Roman" w:cs="Times New Roman"/>
          <w:bCs/>
          <w:sz w:val="28"/>
          <w:szCs w:val="28"/>
          <w:lang w:eastAsia="ru-RU"/>
        </w:rPr>
        <w:t xml:space="preserve"> </w:t>
      </w:r>
      <w:r w:rsidRPr="001B3696">
        <w:rPr>
          <w:rFonts w:ascii="Times New Roman" w:eastAsia="Calibri" w:hAnsi="Times New Roman" w:cs="Times New Roman"/>
          <w:bCs/>
          <w:sz w:val="28"/>
          <w:szCs w:val="28"/>
          <w:lang w:eastAsia="ru-RU"/>
        </w:rPr>
        <w:t xml:space="preserve">если иное не предусмотрено </w:t>
      </w:r>
      <w:r w:rsidR="00803B30" w:rsidRPr="00F32FEF">
        <w:rPr>
          <w:rFonts w:ascii="Times New Roman" w:eastAsia="Calibri" w:hAnsi="Times New Roman" w:cs="Times New Roman"/>
          <w:bCs/>
          <w:sz w:val="28"/>
          <w:szCs w:val="28"/>
          <w:lang w:eastAsia="ru-RU"/>
        </w:rPr>
        <w:t>ТК РФ</w:t>
      </w:r>
      <w:r w:rsidRPr="001B3696">
        <w:rPr>
          <w:rFonts w:ascii="Times New Roman" w:eastAsia="Calibri" w:hAnsi="Times New Roman" w:cs="Times New Roman"/>
          <w:bCs/>
          <w:sz w:val="28"/>
          <w:szCs w:val="28"/>
          <w:lang w:eastAsia="ru-RU"/>
        </w:rPr>
        <w:t>, другими федеральными законами или международным договором Российской Федерации.</w:t>
      </w:r>
    </w:p>
    <w:p w14:paraId="4AC0C804" w14:textId="77777777" w:rsidR="00EE1A1B" w:rsidRPr="00F32FEF" w:rsidRDefault="00EE1A1B" w:rsidP="00EE1A1B">
      <w:pPr>
        <w:autoSpaceDE w:val="0"/>
        <w:autoSpaceDN w:val="0"/>
        <w:adjustRightInd w:val="0"/>
        <w:spacing w:after="0" w:line="360" w:lineRule="auto"/>
        <w:ind w:left="-426" w:firstLine="426"/>
        <w:jc w:val="both"/>
        <w:rPr>
          <w:rFonts w:ascii="Times New Roman" w:eastAsia="Calibri" w:hAnsi="Times New Roman" w:cs="Times New Roman"/>
          <w:bCs/>
          <w:sz w:val="28"/>
          <w:szCs w:val="28"/>
          <w:lang w:eastAsia="ru-RU"/>
        </w:rPr>
      </w:pPr>
      <w:r w:rsidRPr="00F32FEF">
        <w:rPr>
          <w:rFonts w:ascii="Times New Roman" w:eastAsia="Calibri" w:hAnsi="Times New Roman" w:cs="Times New Roman"/>
          <w:bCs/>
          <w:sz w:val="28"/>
          <w:szCs w:val="28"/>
          <w:lang w:eastAsia="ru-RU"/>
        </w:rPr>
        <w:t>Особенности регулирования труда работников, являющихся иностранными гражданами</w:t>
      </w:r>
      <w:r w:rsidR="0022034D" w:rsidRPr="00F32FEF">
        <w:rPr>
          <w:rFonts w:ascii="Times New Roman" w:eastAsia="Calibri" w:hAnsi="Times New Roman" w:cs="Times New Roman"/>
          <w:bCs/>
          <w:sz w:val="28"/>
          <w:szCs w:val="28"/>
          <w:lang w:eastAsia="ru-RU"/>
        </w:rPr>
        <w:t xml:space="preserve"> или лицами без гражданства</w:t>
      </w:r>
      <w:r w:rsidRPr="00F32FEF">
        <w:rPr>
          <w:rFonts w:ascii="Times New Roman" w:eastAsia="Calibri" w:hAnsi="Times New Roman" w:cs="Times New Roman"/>
          <w:bCs/>
          <w:sz w:val="28"/>
          <w:szCs w:val="28"/>
          <w:lang w:eastAsia="ru-RU"/>
        </w:rPr>
        <w:t xml:space="preserve"> регулируются </w:t>
      </w:r>
      <w:r w:rsidR="000A7FB9" w:rsidRPr="00F32FEF">
        <w:rPr>
          <w:rFonts w:ascii="Times New Roman" w:eastAsia="Calibri" w:hAnsi="Times New Roman" w:cs="Times New Roman"/>
          <w:bCs/>
          <w:sz w:val="28"/>
          <w:szCs w:val="28"/>
          <w:lang w:eastAsia="ru-RU"/>
        </w:rPr>
        <w:t>статьями</w:t>
      </w:r>
      <w:r w:rsidRPr="00F32FEF">
        <w:rPr>
          <w:rFonts w:ascii="Times New Roman" w:eastAsia="Calibri" w:hAnsi="Times New Roman" w:cs="Times New Roman"/>
          <w:bCs/>
          <w:sz w:val="28"/>
          <w:szCs w:val="28"/>
          <w:lang w:eastAsia="ru-RU"/>
        </w:rPr>
        <w:t xml:space="preserve"> 327.1 – 327.7 ТК РФ.</w:t>
      </w:r>
    </w:p>
    <w:p w14:paraId="60C614EC" w14:textId="77777777" w:rsidR="00EE1A1B" w:rsidRPr="001B3696" w:rsidRDefault="00EE1A1B" w:rsidP="00EE1A1B">
      <w:pPr>
        <w:autoSpaceDE w:val="0"/>
        <w:autoSpaceDN w:val="0"/>
        <w:adjustRightInd w:val="0"/>
        <w:spacing w:after="0" w:line="360" w:lineRule="auto"/>
        <w:ind w:left="-426" w:firstLine="426"/>
        <w:jc w:val="both"/>
        <w:rPr>
          <w:rFonts w:ascii="Times New Roman" w:eastAsia="Calibri" w:hAnsi="Times New Roman" w:cs="Times New Roman"/>
          <w:bCs/>
          <w:sz w:val="28"/>
          <w:szCs w:val="28"/>
          <w:lang w:eastAsia="ru-RU"/>
        </w:rPr>
      </w:pPr>
      <w:r w:rsidRPr="001B3696">
        <w:rPr>
          <w:rFonts w:ascii="Times New Roman" w:eastAsia="Calibri" w:hAnsi="Times New Roman" w:cs="Times New Roman"/>
          <w:bCs/>
          <w:sz w:val="28"/>
          <w:szCs w:val="28"/>
          <w:lang w:eastAsia="ru-RU"/>
        </w:rPr>
        <w:t>В соответствии со статьей 327.1 ТК РФ на трудовые отношения между работником, являющимся иностранным гражданином или лицом без гражданства, и работодателем распространяются правила, установленные трудовым законодательством и иными актами, содержащими нормы трудового права, за исключением случаев, в которых в соответствии с федеральными законами или международными договорами Российской Федерации трудовые отношения с работниками, являющимися иностранными гражданами или лицами без гражданства, регулируются иностранным правом.</w:t>
      </w:r>
    </w:p>
    <w:p w14:paraId="2A1D88EA" w14:textId="7AE2A087" w:rsidR="00EE1A1B" w:rsidRPr="001B3696" w:rsidRDefault="00EE1A1B" w:rsidP="00EE1A1B">
      <w:pPr>
        <w:autoSpaceDE w:val="0"/>
        <w:autoSpaceDN w:val="0"/>
        <w:adjustRightInd w:val="0"/>
        <w:spacing w:after="0" w:line="360" w:lineRule="auto"/>
        <w:ind w:left="-426" w:firstLine="426"/>
        <w:jc w:val="both"/>
        <w:rPr>
          <w:rFonts w:ascii="Times New Roman" w:eastAsia="Calibri" w:hAnsi="Times New Roman" w:cs="Times New Roman"/>
          <w:bCs/>
          <w:sz w:val="28"/>
          <w:szCs w:val="28"/>
          <w:lang w:eastAsia="ru-RU"/>
        </w:rPr>
      </w:pPr>
      <w:r w:rsidRPr="001B3696">
        <w:rPr>
          <w:rFonts w:ascii="Times New Roman" w:eastAsia="Calibri" w:hAnsi="Times New Roman" w:cs="Times New Roman"/>
          <w:bCs/>
          <w:sz w:val="28"/>
          <w:szCs w:val="28"/>
          <w:lang w:eastAsia="ru-RU"/>
        </w:rPr>
        <w:t xml:space="preserve">Трудовой договор между иностранным гражданином </w:t>
      </w:r>
      <w:r w:rsidR="00083814" w:rsidRPr="00F32FEF">
        <w:rPr>
          <w:rFonts w:ascii="Times New Roman" w:eastAsia="Calibri" w:hAnsi="Times New Roman" w:cs="Times New Roman"/>
          <w:bCs/>
          <w:sz w:val="28"/>
          <w:szCs w:val="28"/>
          <w:lang w:eastAsia="ru-RU"/>
        </w:rPr>
        <w:t xml:space="preserve">или лицом без гражданства </w:t>
      </w:r>
      <w:r w:rsidRPr="001B3696">
        <w:rPr>
          <w:rFonts w:ascii="Times New Roman" w:eastAsia="Calibri" w:hAnsi="Times New Roman" w:cs="Times New Roman"/>
          <w:bCs/>
          <w:sz w:val="28"/>
          <w:szCs w:val="28"/>
          <w:lang w:eastAsia="ru-RU"/>
        </w:rPr>
        <w:t xml:space="preserve">и работодателем не может быть заключен, если в соответствии с федеральными </w:t>
      </w:r>
      <w:hyperlink r:id="rId10" w:history="1">
        <w:r w:rsidRPr="001B3696">
          <w:rPr>
            <w:rFonts w:ascii="Times New Roman" w:eastAsia="Calibri" w:hAnsi="Times New Roman" w:cs="Times New Roman"/>
            <w:bCs/>
            <w:sz w:val="28"/>
            <w:szCs w:val="28"/>
            <w:lang w:eastAsia="ru-RU"/>
          </w:rPr>
          <w:t>законами</w:t>
        </w:r>
      </w:hyperlink>
      <w:r w:rsidRPr="001B3696">
        <w:rPr>
          <w:rFonts w:ascii="Times New Roman" w:eastAsia="Calibri" w:hAnsi="Times New Roman" w:cs="Times New Roman"/>
          <w:bCs/>
          <w:sz w:val="28"/>
          <w:szCs w:val="28"/>
          <w:lang w:eastAsia="ru-RU"/>
        </w:rPr>
        <w:t xml:space="preserve"> или международными договорами Российской Федерации работодатель не вправе привлекать к трудовой деятельности </w:t>
      </w:r>
      <w:r w:rsidRPr="001B3696">
        <w:rPr>
          <w:rFonts w:ascii="Times New Roman" w:eastAsia="Calibri" w:hAnsi="Times New Roman" w:cs="Times New Roman"/>
          <w:bCs/>
          <w:sz w:val="28"/>
          <w:szCs w:val="28"/>
          <w:lang w:eastAsia="ru-RU"/>
        </w:rPr>
        <w:lastRenderedPageBreak/>
        <w:t>работников, являющихся иностранными гражданами или лицами без гражданства.</w:t>
      </w:r>
    </w:p>
    <w:p w14:paraId="4A1A310E" w14:textId="77777777" w:rsidR="00EE1A1B" w:rsidRPr="001B3696" w:rsidRDefault="00EE1A1B" w:rsidP="00EE1A1B">
      <w:pPr>
        <w:autoSpaceDE w:val="0"/>
        <w:autoSpaceDN w:val="0"/>
        <w:adjustRightInd w:val="0"/>
        <w:spacing w:after="0" w:line="360" w:lineRule="auto"/>
        <w:ind w:left="-426" w:firstLine="426"/>
        <w:jc w:val="both"/>
        <w:rPr>
          <w:rFonts w:ascii="Times New Roman" w:eastAsia="Calibri" w:hAnsi="Times New Roman" w:cs="Times New Roman"/>
          <w:bCs/>
          <w:sz w:val="28"/>
          <w:szCs w:val="28"/>
          <w:lang w:eastAsia="ru-RU"/>
        </w:rPr>
      </w:pPr>
      <w:r w:rsidRPr="001B3696">
        <w:rPr>
          <w:rFonts w:ascii="Times New Roman" w:eastAsia="Calibri" w:hAnsi="Times New Roman" w:cs="Times New Roman"/>
          <w:bCs/>
          <w:sz w:val="28"/>
          <w:szCs w:val="28"/>
          <w:lang w:eastAsia="ru-RU"/>
        </w:rPr>
        <w:t xml:space="preserve">  Кроме того, согласно статье 13 Федерального закона от 25.07.2002 № 115-ФЗ «О правовом положении иностранных граждан в Российской Федерации» работодатель и заказчик работ (услуг) имеют право привлекать и использовать иностранных работников при наличии разрешения на привлечение и использование иностранных работников, а иностранный гражданин имеет право осуществлять трудовую деятельность в случае, если он достиг возраста восемнадцати лет, при наличии разрешения на работу или патента. </w:t>
      </w:r>
    </w:p>
    <w:p w14:paraId="69D8BAD4" w14:textId="77777777" w:rsidR="00EE1A1B" w:rsidRPr="001B3696" w:rsidRDefault="00EE1A1B" w:rsidP="00EE1A1B">
      <w:pPr>
        <w:autoSpaceDE w:val="0"/>
        <w:autoSpaceDN w:val="0"/>
        <w:adjustRightInd w:val="0"/>
        <w:spacing w:after="0" w:line="360" w:lineRule="auto"/>
        <w:ind w:left="-426" w:firstLine="426"/>
        <w:jc w:val="both"/>
        <w:rPr>
          <w:rFonts w:ascii="Times New Roman" w:eastAsia="Calibri" w:hAnsi="Times New Roman" w:cs="Times New Roman"/>
          <w:bCs/>
          <w:sz w:val="28"/>
          <w:szCs w:val="28"/>
          <w:lang w:eastAsia="ru-RU"/>
        </w:rPr>
      </w:pPr>
      <w:r w:rsidRPr="001B3696">
        <w:rPr>
          <w:rFonts w:ascii="Times New Roman" w:eastAsia="Calibri" w:hAnsi="Times New Roman" w:cs="Times New Roman"/>
          <w:bCs/>
          <w:sz w:val="28"/>
          <w:szCs w:val="28"/>
          <w:lang w:eastAsia="ru-RU"/>
        </w:rPr>
        <w:t>В то же время, на ряд категорий указанный порядок не распространяется. В их числе иностранные граждане:</w:t>
      </w:r>
    </w:p>
    <w:p w14:paraId="3A844190" w14:textId="77777777" w:rsidR="00EE1A1B" w:rsidRPr="001B3696" w:rsidRDefault="00EE1A1B" w:rsidP="00EE1A1B">
      <w:pPr>
        <w:autoSpaceDE w:val="0"/>
        <w:autoSpaceDN w:val="0"/>
        <w:adjustRightInd w:val="0"/>
        <w:spacing w:after="0" w:line="360" w:lineRule="auto"/>
        <w:ind w:left="-426" w:firstLine="426"/>
        <w:jc w:val="both"/>
        <w:rPr>
          <w:rFonts w:ascii="Times New Roman" w:eastAsia="Calibri" w:hAnsi="Times New Roman" w:cs="Times New Roman"/>
          <w:bCs/>
          <w:sz w:val="28"/>
          <w:szCs w:val="28"/>
          <w:lang w:eastAsia="ru-RU"/>
        </w:rPr>
      </w:pPr>
      <w:r w:rsidRPr="001B3696">
        <w:rPr>
          <w:rFonts w:ascii="Times New Roman" w:eastAsia="Calibri" w:hAnsi="Times New Roman" w:cs="Times New Roman"/>
          <w:bCs/>
          <w:sz w:val="28"/>
          <w:szCs w:val="28"/>
          <w:lang w:eastAsia="ru-RU"/>
        </w:rPr>
        <w:t xml:space="preserve"> постоянно или временно проживающи</w:t>
      </w:r>
      <w:r w:rsidR="00A36E4D" w:rsidRPr="001B3696">
        <w:rPr>
          <w:rFonts w:ascii="Times New Roman" w:eastAsia="Calibri" w:hAnsi="Times New Roman" w:cs="Times New Roman"/>
          <w:bCs/>
          <w:sz w:val="28"/>
          <w:szCs w:val="28"/>
          <w:lang w:eastAsia="ru-RU"/>
        </w:rPr>
        <w:t>е</w:t>
      </w:r>
      <w:r w:rsidRPr="001B3696">
        <w:rPr>
          <w:rFonts w:ascii="Times New Roman" w:eastAsia="Calibri" w:hAnsi="Times New Roman" w:cs="Times New Roman"/>
          <w:bCs/>
          <w:sz w:val="28"/>
          <w:szCs w:val="28"/>
          <w:lang w:eastAsia="ru-RU"/>
        </w:rPr>
        <w:t xml:space="preserve"> в Российской Федерации (имеющие вид на жительство или разрешение на временное проживание соответственно); </w:t>
      </w:r>
    </w:p>
    <w:p w14:paraId="7ED41663" w14:textId="77777777" w:rsidR="00EE1A1B" w:rsidRPr="001B3696" w:rsidRDefault="00EE1A1B" w:rsidP="00EE1A1B">
      <w:pPr>
        <w:autoSpaceDE w:val="0"/>
        <w:autoSpaceDN w:val="0"/>
        <w:adjustRightInd w:val="0"/>
        <w:spacing w:after="0" w:line="360" w:lineRule="auto"/>
        <w:ind w:left="-426" w:firstLine="426"/>
        <w:jc w:val="both"/>
        <w:rPr>
          <w:rFonts w:ascii="Times New Roman" w:eastAsia="Calibri" w:hAnsi="Times New Roman" w:cs="Times New Roman"/>
          <w:bCs/>
          <w:sz w:val="28"/>
          <w:szCs w:val="28"/>
          <w:lang w:eastAsia="ru-RU"/>
        </w:rPr>
      </w:pPr>
      <w:r w:rsidRPr="001B3696">
        <w:rPr>
          <w:rFonts w:ascii="Times New Roman" w:eastAsia="Calibri" w:hAnsi="Times New Roman" w:cs="Times New Roman"/>
          <w:bCs/>
          <w:sz w:val="28"/>
          <w:szCs w:val="28"/>
          <w:lang w:eastAsia="ru-RU"/>
        </w:rPr>
        <w:t>признанные беженцами на территории Российской Федерации, - до утраты ими статуса беженца или лишения их статуса беженца;</w:t>
      </w:r>
    </w:p>
    <w:p w14:paraId="296BD571" w14:textId="77777777" w:rsidR="00EE1A1B" w:rsidRDefault="00EE1A1B" w:rsidP="00EE1A1B">
      <w:pPr>
        <w:autoSpaceDE w:val="0"/>
        <w:autoSpaceDN w:val="0"/>
        <w:adjustRightInd w:val="0"/>
        <w:spacing w:after="0" w:line="360" w:lineRule="auto"/>
        <w:ind w:left="-426" w:firstLine="426"/>
        <w:jc w:val="both"/>
        <w:rPr>
          <w:rFonts w:ascii="Times New Roman" w:eastAsia="Calibri" w:hAnsi="Times New Roman" w:cs="Times New Roman"/>
          <w:bCs/>
          <w:sz w:val="28"/>
          <w:szCs w:val="28"/>
          <w:lang w:eastAsia="ru-RU"/>
        </w:rPr>
      </w:pPr>
      <w:r w:rsidRPr="001B3696">
        <w:rPr>
          <w:rFonts w:ascii="Times New Roman" w:eastAsia="Calibri" w:hAnsi="Times New Roman" w:cs="Times New Roman"/>
          <w:bCs/>
          <w:sz w:val="28"/>
          <w:szCs w:val="28"/>
          <w:lang w:eastAsia="ru-RU"/>
        </w:rPr>
        <w:t>получившие временное убежище на территории Российской Федерации, - до утраты ими временного убежища ил</w:t>
      </w:r>
      <w:r w:rsidR="0048099C">
        <w:rPr>
          <w:rFonts w:ascii="Times New Roman" w:eastAsia="Calibri" w:hAnsi="Times New Roman" w:cs="Times New Roman"/>
          <w:bCs/>
          <w:sz w:val="28"/>
          <w:szCs w:val="28"/>
          <w:lang w:eastAsia="ru-RU"/>
        </w:rPr>
        <w:t>и лишения их временного убежища;</w:t>
      </w:r>
    </w:p>
    <w:p w14:paraId="28E82519" w14:textId="77777777" w:rsidR="0048099C" w:rsidRDefault="0048099C" w:rsidP="00EE1A1B">
      <w:pPr>
        <w:autoSpaceDE w:val="0"/>
        <w:autoSpaceDN w:val="0"/>
        <w:adjustRightInd w:val="0"/>
        <w:spacing w:after="0" w:line="360" w:lineRule="auto"/>
        <w:ind w:left="-426" w:firstLine="426"/>
        <w:jc w:val="both"/>
        <w:rPr>
          <w:rFonts w:ascii="Times New Roman" w:eastAsia="Calibri" w:hAnsi="Times New Roman" w:cs="Times New Roman"/>
          <w:bCs/>
          <w:sz w:val="28"/>
          <w:szCs w:val="28"/>
          <w:lang w:eastAsia="ru-RU"/>
        </w:rPr>
      </w:pPr>
      <w:r w:rsidRPr="0048099C">
        <w:rPr>
          <w:rFonts w:ascii="Times New Roman" w:eastAsia="Calibri" w:hAnsi="Times New Roman" w:cs="Times New Roman"/>
          <w:bCs/>
          <w:sz w:val="28"/>
          <w:szCs w:val="28"/>
          <w:lang w:eastAsia="ru-RU"/>
        </w:rPr>
        <w:t>являющихся участниками Государственной программы по оказанию содействия добровольному переселению в Российскую Федерацию соотечественников, проживающих за рубежом, и членов их семей, переселяющихся совместно с ними в Российскую Федерацию;</w:t>
      </w:r>
    </w:p>
    <w:p w14:paraId="6CE3E9C6" w14:textId="77777777" w:rsidR="0048099C" w:rsidRPr="001B3696" w:rsidRDefault="0048099C" w:rsidP="00EE1A1B">
      <w:pPr>
        <w:autoSpaceDE w:val="0"/>
        <w:autoSpaceDN w:val="0"/>
        <w:adjustRightInd w:val="0"/>
        <w:spacing w:after="0" w:line="360" w:lineRule="auto"/>
        <w:ind w:left="-426" w:firstLine="426"/>
        <w:jc w:val="both"/>
        <w:rPr>
          <w:rFonts w:ascii="Times New Roman" w:eastAsia="Calibri" w:hAnsi="Times New Roman" w:cs="Times New Roman"/>
          <w:bCs/>
          <w:sz w:val="28"/>
          <w:szCs w:val="28"/>
          <w:lang w:eastAsia="ru-RU"/>
        </w:rPr>
      </w:pPr>
      <w:r w:rsidRPr="0048099C">
        <w:rPr>
          <w:rFonts w:ascii="Times New Roman" w:eastAsia="Calibri" w:hAnsi="Times New Roman" w:cs="Times New Roman"/>
          <w:bCs/>
          <w:sz w:val="28"/>
          <w:szCs w:val="28"/>
          <w:lang w:eastAsia="ru-RU"/>
        </w:rPr>
        <w:t>обучающихся в Российской Федерации по очной форме в профессиональных образовательных организациях, образовательных организациях высшего образования или научных организациях по образовательной программе среднего профессионального образования, программе бакалавриата, программе специалитета, программе магистратуры, программе ординатуры, программе ассистентуры-стажировки, имеющим государственную аккредитацию, или по программе подготовки научных и научно-педагогических кадров в аспирантуре (адъюнктуре) и работа</w:t>
      </w:r>
      <w:r>
        <w:rPr>
          <w:rFonts w:ascii="Times New Roman" w:eastAsia="Calibri" w:hAnsi="Times New Roman" w:cs="Times New Roman"/>
          <w:bCs/>
          <w:sz w:val="28"/>
          <w:szCs w:val="28"/>
          <w:lang w:eastAsia="ru-RU"/>
        </w:rPr>
        <w:t>ющих в свободное от учебы время.</w:t>
      </w:r>
    </w:p>
    <w:p w14:paraId="7E8C4BE2" w14:textId="77777777" w:rsidR="00EE1A1B" w:rsidRPr="001B3696" w:rsidRDefault="00EE1A1B" w:rsidP="00EE1A1B">
      <w:pPr>
        <w:autoSpaceDE w:val="0"/>
        <w:autoSpaceDN w:val="0"/>
        <w:adjustRightInd w:val="0"/>
        <w:spacing w:after="0" w:line="360" w:lineRule="auto"/>
        <w:ind w:left="-426" w:firstLine="426"/>
        <w:jc w:val="both"/>
        <w:rPr>
          <w:rFonts w:ascii="Times New Roman" w:eastAsia="Calibri" w:hAnsi="Times New Roman" w:cs="Times New Roman"/>
          <w:bCs/>
          <w:sz w:val="28"/>
          <w:szCs w:val="28"/>
          <w:lang w:eastAsia="ru-RU"/>
        </w:rPr>
      </w:pPr>
      <w:r w:rsidRPr="001B3696">
        <w:rPr>
          <w:rFonts w:ascii="Times New Roman" w:eastAsia="Calibri" w:hAnsi="Times New Roman" w:cs="Times New Roman"/>
          <w:bCs/>
          <w:sz w:val="28"/>
          <w:szCs w:val="28"/>
          <w:lang w:eastAsia="ru-RU"/>
        </w:rPr>
        <w:lastRenderedPageBreak/>
        <w:t>Указанным категориям иностранных граждан для осуществления трудовой деятельности не требуется оформление каких – либо разрешительных документов.</w:t>
      </w:r>
    </w:p>
    <w:p w14:paraId="67482026" w14:textId="77777777" w:rsidR="00EE1A1B" w:rsidRPr="001B3696" w:rsidRDefault="00235773" w:rsidP="00EE1A1B">
      <w:pPr>
        <w:jc w:val="center"/>
        <w:rPr>
          <w:rFonts w:ascii="Times New Roman" w:eastAsia="Calibri" w:hAnsi="Times New Roman" w:cs="Times New Roman"/>
          <w:b/>
          <w:color w:val="000000"/>
          <w:sz w:val="28"/>
          <w:szCs w:val="28"/>
          <w:lang w:eastAsia="ru-RU"/>
        </w:rPr>
      </w:pPr>
      <w:r w:rsidRPr="001B3696">
        <w:rPr>
          <w:rFonts w:ascii="Times New Roman" w:eastAsia="Calibri" w:hAnsi="Times New Roman" w:cs="Times New Roman"/>
          <w:b/>
          <w:color w:val="000000"/>
          <w:sz w:val="28"/>
          <w:szCs w:val="28"/>
          <w:lang w:eastAsia="ru-RU"/>
        </w:rPr>
        <w:t xml:space="preserve">Документы, предъявляемые иностранным гражданином или лицом без гражданства при приеме на работу </w:t>
      </w:r>
    </w:p>
    <w:p w14:paraId="5506462B" w14:textId="045993C2" w:rsidR="00235773" w:rsidRPr="001B3696" w:rsidRDefault="007C2980" w:rsidP="00235773">
      <w:pPr>
        <w:autoSpaceDE w:val="0"/>
        <w:autoSpaceDN w:val="0"/>
        <w:adjustRightInd w:val="0"/>
        <w:spacing w:after="0" w:line="360" w:lineRule="auto"/>
        <w:ind w:left="-426" w:firstLine="426"/>
        <w:jc w:val="both"/>
        <w:rPr>
          <w:rFonts w:ascii="Times New Roman" w:eastAsia="Calibri" w:hAnsi="Times New Roman" w:cs="Times New Roman"/>
          <w:bCs/>
          <w:sz w:val="28"/>
          <w:szCs w:val="28"/>
          <w:lang w:eastAsia="ru-RU"/>
        </w:rPr>
      </w:pPr>
      <w:r w:rsidRPr="001B3696">
        <w:rPr>
          <w:rFonts w:ascii="Times New Roman" w:eastAsia="Calibri" w:hAnsi="Times New Roman" w:cs="Times New Roman"/>
          <w:bCs/>
          <w:sz w:val="28"/>
          <w:szCs w:val="28"/>
          <w:lang w:eastAsia="ru-RU"/>
        </w:rPr>
        <w:t xml:space="preserve">При заключении трудового договора поступающие на работу иностранный гражданин или лицо без гражданства </w:t>
      </w:r>
      <w:r w:rsidR="00AD71ED" w:rsidRPr="00F32FEF">
        <w:rPr>
          <w:rFonts w:ascii="Times New Roman" w:eastAsia="Calibri" w:hAnsi="Times New Roman" w:cs="Times New Roman"/>
          <w:bCs/>
          <w:sz w:val="28"/>
          <w:szCs w:val="28"/>
          <w:lang w:eastAsia="ru-RU"/>
        </w:rPr>
        <w:t xml:space="preserve">в соответствии со статьей 65 </w:t>
      </w:r>
      <w:r w:rsidR="00803B30" w:rsidRPr="00F32FEF">
        <w:rPr>
          <w:rFonts w:ascii="Times New Roman" w:eastAsia="Calibri" w:hAnsi="Times New Roman" w:cs="Times New Roman"/>
          <w:bCs/>
          <w:sz w:val="28"/>
          <w:szCs w:val="28"/>
          <w:lang w:eastAsia="ru-RU"/>
        </w:rPr>
        <w:t>ТК</w:t>
      </w:r>
      <w:r w:rsidR="00AD71ED" w:rsidRPr="00F32FEF">
        <w:rPr>
          <w:rFonts w:ascii="Times New Roman" w:eastAsia="Calibri" w:hAnsi="Times New Roman" w:cs="Times New Roman"/>
          <w:bCs/>
          <w:sz w:val="28"/>
          <w:szCs w:val="28"/>
          <w:lang w:eastAsia="ru-RU"/>
        </w:rPr>
        <w:t xml:space="preserve"> РФ </w:t>
      </w:r>
      <w:r w:rsidRPr="001B3696">
        <w:rPr>
          <w:rFonts w:ascii="Times New Roman" w:eastAsia="Calibri" w:hAnsi="Times New Roman" w:cs="Times New Roman"/>
          <w:bCs/>
          <w:sz w:val="28"/>
          <w:szCs w:val="28"/>
          <w:lang w:eastAsia="ru-RU"/>
        </w:rPr>
        <w:t>предъявляют работодателю:</w:t>
      </w:r>
    </w:p>
    <w:p w14:paraId="6CBEBCD4" w14:textId="77777777" w:rsidR="007C2980" w:rsidRPr="001B3696" w:rsidRDefault="007C2980" w:rsidP="007C2980">
      <w:pPr>
        <w:autoSpaceDE w:val="0"/>
        <w:autoSpaceDN w:val="0"/>
        <w:adjustRightInd w:val="0"/>
        <w:spacing w:after="0" w:line="360" w:lineRule="auto"/>
        <w:ind w:left="-426" w:firstLine="426"/>
        <w:jc w:val="both"/>
        <w:rPr>
          <w:rFonts w:ascii="Times New Roman" w:eastAsia="Calibri" w:hAnsi="Times New Roman" w:cs="Times New Roman"/>
          <w:bCs/>
          <w:sz w:val="28"/>
          <w:szCs w:val="28"/>
          <w:lang w:eastAsia="ru-RU"/>
        </w:rPr>
      </w:pPr>
      <w:r w:rsidRPr="001B3696">
        <w:rPr>
          <w:rFonts w:ascii="Times New Roman" w:eastAsia="Calibri" w:hAnsi="Times New Roman" w:cs="Times New Roman"/>
          <w:bCs/>
          <w:sz w:val="28"/>
          <w:szCs w:val="28"/>
          <w:lang w:eastAsia="ru-RU"/>
        </w:rPr>
        <w:t>паспорт или иной документ, удостоверяющий личность;</w:t>
      </w:r>
    </w:p>
    <w:p w14:paraId="6C5F0FB8" w14:textId="77777777" w:rsidR="00EC2EDD" w:rsidRPr="001B3696" w:rsidRDefault="007C2980" w:rsidP="007C2980">
      <w:pPr>
        <w:autoSpaceDE w:val="0"/>
        <w:autoSpaceDN w:val="0"/>
        <w:adjustRightInd w:val="0"/>
        <w:spacing w:after="0" w:line="360" w:lineRule="auto"/>
        <w:ind w:left="-426" w:firstLine="426"/>
        <w:jc w:val="both"/>
        <w:rPr>
          <w:rFonts w:ascii="Times New Roman" w:eastAsia="Calibri" w:hAnsi="Times New Roman" w:cs="Times New Roman"/>
          <w:bCs/>
          <w:sz w:val="28"/>
          <w:szCs w:val="28"/>
          <w:lang w:eastAsia="ru-RU"/>
        </w:rPr>
      </w:pPr>
      <w:r w:rsidRPr="001B3696">
        <w:rPr>
          <w:rFonts w:ascii="Times New Roman" w:eastAsia="Calibri" w:hAnsi="Times New Roman" w:cs="Times New Roman"/>
          <w:bCs/>
          <w:sz w:val="28"/>
          <w:szCs w:val="28"/>
          <w:lang w:eastAsia="ru-RU"/>
        </w:rPr>
        <w:t>трудовую книжку и (или) сведения о трудовой деятельности, за исключением случаев, если трудовой договор заключается впервые</w:t>
      </w:r>
    </w:p>
    <w:p w14:paraId="322AF859" w14:textId="44EFA2FF" w:rsidR="00DE647C" w:rsidRPr="00F32FEF" w:rsidRDefault="00EC2EDD" w:rsidP="00F32FEF">
      <w:pPr>
        <w:pBdr>
          <w:left w:val="single" w:sz="4" w:space="1" w:color="auto"/>
        </w:pBdr>
        <w:autoSpaceDE w:val="0"/>
        <w:autoSpaceDN w:val="0"/>
        <w:adjustRightInd w:val="0"/>
        <w:spacing w:after="0" w:line="240" w:lineRule="auto"/>
        <w:ind w:left="-426"/>
        <w:jc w:val="both"/>
        <w:rPr>
          <w:rFonts w:ascii="Times New Roman" w:eastAsia="Calibri" w:hAnsi="Times New Roman" w:cs="Times New Roman"/>
          <w:bCs/>
          <w:i/>
          <w:sz w:val="20"/>
          <w:szCs w:val="20"/>
          <w:lang w:eastAsia="ru-RU"/>
        </w:rPr>
      </w:pPr>
      <w:r w:rsidRPr="001B3696">
        <w:rPr>
          <w:rFonts w:ascii="Times New Roman" w:eastAsia="Calibri" w:hAnsi="Times New Roman" w:cs="Times New Roman"/>
          <w:bCs/>
          <w:i/>
          <w:sz w:val="20"/>
          <w:szCs w:val="20"/>
          <w:lang w:eastAsia="ru-RU"/>
        </w:rPr>
        <w:t xml:space="preserve">(В соответствии с Постановлением Правительства РФ от 24.07.2021 № 1250 с 1 января 2023г. на территории Российской Федерации </w:t>
      </w:r>
      <w:r w:rsidR="00DE647C" w:rsidRPr="00F32FEF">
        <w:rPr>
          <w:rFonts w:ascii="Times New Roman" w:eastAsia="Calibri" w:hAnsi="Times New Roman" w:cs="Times New Roman"/>
          <w:bCs/>
          <w:i/>
          <w:sz w:val="20"/>
          <w:szCs w:val="20"/>
          <w:lang w:eastAsia="ru-RU"/>
        </w:rPr>
        <w:t>введены</w:t>
      </w:r>
      <w:r w:rsidR="00DE647C">
        <w:rPr>
          <w:rFonts w:ascii="Times New Roman" w:eastAsia="Calibri" w:hAnsi="Times New Roman" w:cs="Times New Roman"/>
          <w:bCs/>
          <w:i/>
          <w:sz w:val="20"/>
          <w:szCs w:val="20"/>
          <w:lang w:eastAsia="ru-RU"/>
        </w:rPr>
        <w:t xml:space="preserve"> </w:t>
      </w:r>
      <w:r w:rsidRPr="001B3696">
        <w:rPr>
          <w:rFonts w:ascii="Times New Roman" w:eastAsia="Calibri" w:hAnsi="Times New Roman" w:cs="Times New Roman"/>
          <w:bCs/>
          <w:i/>
          <w:sz w:val="20"/>
          <w:szCs w:val="20"/>
          <w:lang w:eastAsia="ru-RU"/>
        </w:rPr>
        <w:t xml:space="preserve"> в действие трудовые книжки Российской Федерации нового образца.</w:t>
      </w:r>
      <w:r w:rsidR="00DE647C">
        <w:rPr>
          <w:rFonts w:ascii="Times New Roman" w:eastAsia="Calibri" w:hAnsi="Times New Roman" w:cs="Times New Roman"/>
          <w:bCs/>
          <w:i/>
          <w:sz w:val="20"/>
          <w:szCs w:val="20"/>
          <w:lang w:eastAsia="ru-RU"/>
        </w:rPr>
        <w:t xml:space="preserve"> И</w:t>
      </w:r>
      <w:r w:rsidR="00DE647C" w:rsidRPr="00F32FEF">
        <w:rPr>
          <w:rFonts w:ascii="Times New Roman" w:eastAsia="Calibri" w:hAnsi="Times New Roman" w:cs="Times New Roman"/>
          <w:bCs/>
          <w:i/>
          <w:sz w:val="20"/>
          <w:szCs w:val="20"/>
          <w:lang w:eastAsia="ru-RU"/>
        </w:rPr>
        <w:t>меющиеся у работников трудовые книжки ранее установленного образца действительны и обмену на новые не подлежат.</w:t>
      </w:r>
    </w:p>
    <w:p w14:paraId="15EAE5AE" w14:textId="64DF9788" w:rsidR="007C2980" w:rsidRPr="00AE1FBF" w:rsidRDefault="00EC2EDD" w:rsidP="00F32FEF">
      <w:pPr>
        <w:pBdr>
          <w:left w:val="single" w:sz="4" w:space="1" w:color="auto"/>
        </w:pBdr>
        <w:autoSpaceDE w:val="0"/>
        <w:autoSpaceDN w:val="0"/>
        <w:adjustRightInd w:val="0"/>
        <w:spacing w:after="0" w:line="240" w:lineRule="auto"/>
        <w:ind w:left="-426" w:firstLine="426"/>
        <w:jc w:val="both"/>
        <w:rPr>
          <w:rFonts w:ascii="Times New Roman" w:eastAsia="Calibri" w:hAnsi="Times New Roman" w:cs="Times New Roman"/>
          <w:bCs/>
          <w:i/>
          <w:sz w:val="20"/>
          <w:szCs w:val="20"/>
          <w:lang w:eastAsia="ru-RU"/>
        </w:rPr>
      </w:pPr>
      <w:r w:rsidRPr="001B3696">
        <w:rPr>
          <w:rFonts w:ascii="Times New Roman" w:eastAsia="Calibri" w:hAnsi="Times New Roman" w:cs="Times New Roman"/>
          <w:bCs/>
          <w:i/>
          <w:sz w:val="20"/>
          <w:szCs w:val="20"/>
          <w:lang w:eastAsia="ru-RU"/>
        </w:rPr>
        <w:t>В связи с этим при приеме на работу иностранный гражданин может предъявить только трудовую книжку установленного образца Российско</w:t>
      </w:r>
      <w:r w:rsidR="000A7FB9">
        <w:rPr>
          <w:rFonts w:ascii="Times New Roman" w:eastAsia="Calibri" w:hAnsi="Times New Roman" w:cs="Times New Roman"/>
          <w:bCs/>
          <w:i/>
          <w:sz w:val="20"/>
          <w:szCs w:val="20"/>
          <w:lang w:eastAsia="ru-RU"/>
        </w:rPr>
        <w:t>й</w:t>
      </w:r>
      <w:r w:rsidRPr="001B3696">
        <w:rPr>
          <w:rFonts w:ascii="Times New Roman" w:eastAsia="Calibri" w:hAnsi="Times New Roman" w:cs="Times New Roman"/>
          <w:bCs/>
          <w:i/>
          <w:sz w:val="20"/>
          <w:szCs w:val="20"/>
          <w:lang w:eastAsia="ru-RU"/>
        </w:rPr>
        <w:t xml:space="preserve"> Федерации, но не иностранного государства. Трудовые книжки иностранных государств работодатели не должны принимать и вносить в них записи.  Согласно Федеральному закону от 16.12.2019 № 436-ФЗ и Федеральн</w:t>
      </w:r>
      <w:r w:rsidR="000A7FB9">
        <w:rPr>
          <w:rFonts w:ascii="Times New Roman" w:eastAsia="Calibri" w:hAnsi="Times New Roman" w:cs="Times New Roman"/>
          <w:bCs/>
          <w:i/>
          <w:sz w:val="20"/>
          <w:szCs w:val="20"/>
          <w:lang w:eastAsia="ru-RU"/>
        </w:rPr>
        <w:t>ому</w:t>
      </w:r>
      <w:r w:rsidRPr="001B3696">
        <w:rPr>
          <w:rFonts w:ascii="Times New Roman" w:eastAsia="Calibri" w:hAnsi="Times New Roman" w:cs="Times New Roman"/>
          <w:bCs/>
          <w:i/>
          <w:sz w:val="20"/>
          <w:szCs w:val="20"/>
          <w:lang w:eastAsia="ru-RU"/>
        </w:rPr>
        <w:t xml:space="preserve"> закон</w:t>
      </w:r>
      <w:r w:rsidR="000A7FB9">
        <w:rPr>
          <w:rFonts w:ascii="Times New Roman" w:eastAsia="Calibri" w:hAnsi="Times New Roman" w:cs="Times New Roman"/>
          <w:bCs/>
          <w:i/>
          <w:sz w:val="20"/>
          <w:szCs w:val="20"/>
          <w:lang w:eastAsia="ru-RU"/>
        </w:rPr>
        <w:t>у</w:t>
      </w:r>
      <w:r w:rsidRPr="001B3696">
        <w:rPr>
          <w:rFonts w:ascii="Times New Roman" w:eastAsia="Calibri" w:hAnsi="Times New Roman" w:cs="Times New Roman"/>
          <w:bCs/>
          <w:i/>
          <w:sz w:val="20"/>
          <w:szCs w:val="20"/>
          <w:lang w:eastAsia="ru-RU"/>
        </w:rPr>
        <w:t xml:space="preserve"> от 16.12.2019  № 439-ФЗ с 1 января 2020 года работодатели формируют сведения о трудовой деятельности работника в электронном виде. Трудовые книжки на лиц, впервые принимаемых на работу после 31 декабря 2020 года, не оформляются, работодатель осуществляет в отношении них формирование сведений о трудовой деятельности в электронном виде. В связи с этим, при трудоустройстве иностранного гражданина и отсутствии у него  трудовой книжки образца Российской Федерации, новая трудовая книжка на него не заводится, он предъявляет работодателю (при наличии) только сведения о трудовой деятельности, сформированные на него на территории Российской Федерации после 1 января 2020 года. При отсутствии таких сведений работодатель после приема такого работника на работу формирует на него сведения о трудовой деятельности в электронном виде в порядке, предусмотренном статьей 66.1 Трудового кодекса РФ)</w:t>
      </w:r>
      <w:r w:rsidR="007C2980" w:rsidRPr="00AE1FBF">
        <w:rPr>
          <w:rFonts w:ascii="Times New Roman" w:eastAsia="Calibri" w:hAnsi="Times New Roman" w:cs="Times New Roman"/>
          <w:bCs/>
          <w:i/>
          <w:sz w:val="20"/>
          <w:szCs w:val="20"/>
          <w:lang w:eastAsia="ru-RU"/>
        </w:rPr>
        <w:t>;</w:t>
      </w:r>
    </w:p>
    <w:p w14:paraId="6F7A03F9" w14:textId="77777777" w:rsidR="007C2980" w:rsidRPr="001B3696" w:rsidRDefault="007C2980" w:rsidP="007C2980">
      <w:pPr>
        <w:autoSpaceDE w:val="0"/>
        <w:autoSpaceDN w:val="0"/>
        <w:adjustRightInd w:val="0"/>
        <w:spacing w:after="0" w:line="360" w:lineRule="auto"/>
        <w:ind w:left="-426" w:firstLine="426"/>
        <w:jc w:val="both"/>
        <w:rPr>
          <w:rFonts w:ascii="Times New Roman" w:eastAsia="Calibri" w:hAnsi="Times New Roman" w:cs="Times New Roman"/>
          <w:bCs/>
          <w:sz w:val="28"/>
          <w:szCs w:val="28"/>
          <w:lang w:eastAsia="ru-RU"/>
        </w:rPr>
      </w:pPr>
      <w:r w:rsidRPr="001B3696">
        <w:rPr>
          <w:rFonts w:ascii="Times New Roman" w:eastAsia="Calibri" w:hAnsi="Times New Roman" w:cs="Times New Roman"/>
          <w:bCs/>
          <w:sz w:val="28"/>
          <w:szCs w:val="28"/>
          <w:lang w:eastAsia="ru-RU"/>
        </w:rPr>
        <w:t>документ, подтверждающий регистрацию в системе индивидуального (персонифицированного) учета, в том числе в форме электронного документа;</w:t>
      </w:r>
    </w:p>
    <w:p w14:paraId="36F75767" w14:textId="77777777" w:rsidR="00EC2EDD" w:rsidRPr="001B3696" w:rsidRDefault="007C2980" w:rsidP="007C2980">
      <w:pPr>
        <w:autoSpaceDE w:val="0"/>
        <w:autoSpaceDN w:val="0"/>
        <w:adjustRightInd w:val="0"/>
        <w:spacing w:after="0" w:line="360" w:lineRule="auto"/>
        <w:ind w:left="-426" w:firstLine="426"/>
        <w:jc w:val="both"/>
        <w:rPr>
          <w:rFonts w:ascii="Times New Roman" w:eastAsia="Calibri" w:hAnsi="Times New Roman" w:cs="Times New Roman"/>
          <w:bCs/>
          <w:sz w:val="28"/>
          <w:szCs w:val="28"/>
          <w:lang w:eastAsia="ru-RU"/>
        </w:rPr>
      </w:pPr>
      <w:r w:rsidRPr="001B3696">
        <w:rPr>
          <w:rFonts w:ascii="Times New Roman" w:eastAsia="Calibri" w:hAnsi="Times New Roman" w:cs="Times New Roman"/>
          <w:bCs/>
          <w:sz w:val="28"/>
          <w:szCs w:val="28"/>
          <w:lang w:eastAsia="ru-RU"/>
        </w:rPr>
        <w:t>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14:paraId="6D2A9AFF" w14:textId="457EF2EB" w:rsidR="000E50F2" w:rsidRPr="001B3696" w:rsidRDefault="00AF4690" w:rsidP="00F32FEF">
      <w:pPr>
        <w:pBdr>
          <w:left w:val="single" w:sz="4" w:space="1" w:color="auto"/>
        </w:pBdr>
        <w:autoSpaceDE w:val="0"/>
        <w:autoSpaceDN w:val="0"/>
        <w:adjustRightInd w:val="0"/>
        <w:spacing w:after="0" w:line="240" w:lineRule="auto"/>
        <w:ind w:left="-426"/>
        <w:jc w:val="both"/>
        <w:rPr>
          <w:rFonts w:ascii="Times New Roman" w:eastAsia="Calibri" w:hAnsi="Times New Roman" w:cs="Times New Roman"/>
          <w:bCs/>
          <w:i/>
          <w:sz w:val="20"/>
          <w:szCs w:val="20"/>
          <w:lang w:eastAsia="ru-RU"/>
        </w:rPr>
      </w:pPr>
      <w:r w:rsidRPr="001B3696">
        <w:rPr>
          <w:rFonts w:ascii="Times New Roman" w:eastAsia="Calibri" w:hAnsi="Times New Roman" w:cs="Times New Roman"/>
          <w:bCs/>
          <w:i/>
          <w:sz w:val="20"/>
          <w:szCs w:val="20"/>
          <w:lang w:eastAsia="ru-RU"/>
        </w:rPr>
        <w:t>(</w:t>
      </w:r>
      <w:r w:rsidR="00EC2EDD" w:rsidRPr="001B3696">
        <w:rPr>
          <w:rFonts w:ascii="Times New Roman" w:eastAsia="Calibri" w:hAnsi="Times New Roman" w:cs="Times New Roman"/>
          <w:bCs/>
          <w:i/>
          <w:sz w:val="20"/>
          <w:szCs w:val="20"/>
          <w:lang w:eastAsia="ru-RU"/>
        </w:rPr>
        <w:t xml:space="preserve">«В соответствии со статьей 107 Федерального закона «Об образовании в Российской Федерации» от 29.12.2012 № 273-ФЗ (далее – Федеральный закон) в Российской Федерации </w:t>
      </w:r>
      <w:r w:rsidR="008A52E7" w:rsidRPr="00F32FEF">
        <w:rPr>
          <w:rFonts w:ascii="Times New Roman" w:eastAsia="Calibri" w:hAnsi="Times New Roman" w:cs="Times New Roman"/>
          <w:bCs/>
          <w:i/>
          <w:sz w:val="20"/>
          <w:szCs w:val="20"/>
          <w:lang w:eastAsia="ru-RU"/>
        </w:rPr>
        <w:t>признаются</w:t>
      </w:r>
      <w:r w:rsidR="00EC2EDD" w:rsidRPr="001B3696">
        <w:rPr>
          <w:rFonts w:ascii="Times New Roman" w:eastAsia="Calibri" w:hAnsi="Times New Roman" w:cs="Times New Roman"/>
          <w:bCs/>
          <w:i/>
          <w:sz w:val="20"/>
          <w:szCs w:val="20"/>
          <w:lang w:eastAsia="ru-RU"/>
        </w:rPr>
        <w:t xml:space="preserve">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РФ. </w:t>
      </w:r>
      <w:r w:rsidR="000E50F2" w:rsidRPr="00F32FEF">
        <w:rPr>
          <w:rFonts w:ascii="Times New Roman" w:eastAsia="Calibri" w:hAnsi="Times New Roman" w:cs="Times New Roman"/>
          <w:bCs/>
          <w:i/>
          <w:sz w:val="20"/>
          <w:szCs w:val="20"/>
          <w:lang w:eastAsia="ru-RU"/>
        </w:rPr>
        <w:t>Распоряжением Правительства РФ от 30.01.2023</w:t>
      </w:r>
      <w:r w:rsidR="00F32FEF" w:rsidRPr="00F32FEF">
        <w:rPr>
          <w:rFonts w:ascii="Times New Roman" w:eastAsia="Calibri" w:hAnsi="Times New Roman" w:cs="Times New Roman"/>
          <w:bCs/>
          <w:i/>
          <w:sz w:val="20"/>
          <w:szCs w:val="20"/>
          <w:lang w:eastAsia="ru-RU"/>
        </w:rPr>
        <w:t xml:space="preserve"> </w:t>
      </w:r>
      <w:r w:rsidR="000E50F2" w:rsidRPr="00F32FEF">
        <w:rPr>
          <w:rFonts w:ascii="Times New Roman" w:eastAsia="Calibri" w:hAnsi="Times New Roman" w:cs="Times New Roman"/>
          <w:bCs/>
          <w:i/>
          <w:sz w:val="20"/>
          <w:szCs w:val="20"/>
          <w:lang w:eastAsia="ru-RU"/>
        </w:rPr>
        <w:t xml:space="preserve">№ 186-р утвержден перечень иностранных образовательных и научных организаций, полученные образование и (или) квалификации, ученые степени и ученые звания в которых признаются в Российской Федерации. </w:t>
      </w:r>
    </w:p>
    <w:p w14:paraId="207C8BCA" w14:textId="3239F059" w:rsidR="00CC1605" w:rsidRPr="00F32FEF" w:rsidRDefault="00CC1605" w:rsidP="00F32FEF">
      <w:pPr>
        <w:pBdr>
          <w:left w:val="single" w:sz="4" w:space="1" w:color="auto"/>
        </w:pBdr>
        <w:autoSpaceDE w:val="0"/>
        <w:autoSpaceDN w:val="0"/>
        <w:adjustRightInd w:val="0"/>
        <w:spacing w:after="0" w:line="240" w:lineRule="auto"/>
        <w:ind w:left="-426"/>
        <w:jc w:val="both"/>
        <w:rPr>
          <w:rFonts w:ascii="Times New Roman" w:eastAsia="Calibri" w:hAnsi="Times New Roman" w:cs="Times New Roman"/>
          <w:bCs/>
          <w:i/>
          <w:sz w:val="20"/>
          <w:szCs w:val="20"/>
          <w:lang w:eastAsia="ru-RU"/>
        </w:rPr>
      </w:pPr>
      <w:r w:rsidRPr="001B3696">
        <w:rPr>
          <w:rFonts w:ascii="Times New Roman" w:eastAsia="Calibri" w:hAnsi="Times New Roman" w:cs="Times New Roman"/>
          <w:bCs/>
          <w:i/>
          <w:sz w:val="20"/>
          <w:szCs w:val="20"/>
          <w:lang w:eastAsia="ru-RU"/>
        </w:rPr>
        <w:t xml:space="preserve">Согласно части 4 статьи 107 Федерального закона в случае, если иностранное образование и (или) иностранная квалификация не соответствуют вышеуказанным условиям, признание иностранного образования и (или) иностранной квалификации осуществляется федеральным органом исполнительной власти, осуществляющим </w:t>
      </w:r>
      <w:r w:rsidRPr="001B3696">
        <w:rPr>
          <w:rFonts w:ascii="Times New Roman" w:eastAsia="Calibri" w:hAnsi="Times New Roman" w:cs="Times New Roman"/>
          <w:bCs/>
          <w:i/>
          <w:sz w:val="20"/>
          <w:szCs w:val="20"/>
          <w:lang w:eastAsia="ru-RU"/>
        </w:rPr>
        <w:lastRenderedPageBreak/>
        <w:t xml:space="preserve">функции по контролю и надзору в сфере образования – Федеральной службой по надзору в сфере образования и науки в порядке, предусмотренном Административным регламентом предоставления государственной услуги по признанию образования и (или) квалификации, полученных в иностранном государстве, утвержденного Приказом Федеральной службы по надзору в сфере образования и науки </w:t>
      </w:r>
      <w:r w:rsidRPr="00F32FEF">
        <w:rPr>
          <w:rFonts w:ascii="Times New Roman" w:eastAsia="Calibri" w:hAnsi="Times New Roman" w:cs="Times New Roman"/>
          <w:bCs/>
          <w:i/>
          <w:sz w:val="20"/>
          <w:szCs w:val="20"/>
          <w:lang w:eastAsia="ru-RU"/>
        </w:rPr>
        <w:t>от 26.07.2023</w:t>
      </w:r>
      <w:r w:rsidR="008A52E7" w:rsidRPr="00F32FEF">
        <w:rPr>
          <w:rFonts w:ascii="Times New Roman" w:eastAsia="Calibri" w:hAnsi="Times New Roman" w:cs="Times New Roman"/>
          <w:bCs/>
          <w:i/>
          <w:sz w:val="20"/>
          <w:szCs w:val="20"/>
          <w:lang w:eastAsia="ru-RU"/>
        </w:rPr>
        <w:t xml:space="preserve"> </w:t>
      </w:r>
      <w:r w:rsidRPr="00F32FEF">
        <w:rPr>
          <w:rFonts w:ascii="Times New Roman" w:eastAsia="Calibri" w:hAnsi="Times New Roman" w:cs="Times New Roman"/>
          <w:bCs/>
          <w:i/>
          <w:sz w:val="20"/>
          <w:szCs w:val="20"/>
          <w:lang w:eastAsia="ru-RU"/>
        </w:rPr>
        <w:t>№ 1443.</w:t>
      </w:r>
    </w:p>
    <w:p w14:paraId="5009B308" w14:textId="650B772F" w:rsidR="00EC2EDD" w:rsidRPr="001B3696" w:rsidRDefault="00EC2EDD" w:rsidP="00F32FEF">
      <w:pPr>
        <w:pBdr>
          <w:left w:val="single" w:sz="4" w:space="1" w:color="auto"/>
        </w:pBdr>
        <w:autoSpaceDE w:val="0"/>
        <w:autoSpaceDN w:val="0"/>
        <w:adjustRightInd w:val="0"/>
        <w:spacing w:after="0" w:line="240" w:lineRule="auto"/>
        <w:ind w:left="-426"/>
        <w:jc w:val="both"/>
        <w:rPr>
          <w:rFonts w:ascii="Times New Roman" w:eastAsia="Calibri" w:hAnsi="Times New Roman" w:cs="Times New Roman"/>
          <w:bCs/>
          <w:i/>
          <w:sz w:val="20"/>
          <w:szCs w:val="20"/>
          <w:lang w:eastAsia="ru-RU"/>
        </w:rPr>
      </w:pPr>
      <w:r w:rsidRPr="001B3696">
        <w:rPr>
          <w:rFonts w:ascii="Times New Roman" w:eastAsia="Calibri" w:hAnsi="Times New Roman" w:cs="Times New Roman"/>
          <w:bCs/>
          <w:i/>
          <w:sz w:val="20"/>
          <w:szCs w:val="20"/>
          <w:lang w:eastAsia="ru-RU"/>
        </w:rPr>
        <w:t>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14:paraId="63A02766" w14:textId="530D4C50" w:rsidR="00ED1C30" w:rsidRPr="00F32FEF" w:rsidRDefault="00ED1C30" w:rsidP="00F32FEF">
      <w:pPr>
        <w:pBdr>
          <w:left w:val="single" w:sz="4" w:space="1" w:color="auto"/>
        </w:pBdr>
        <w:autoSpaceDE w:val="0"/>
        <w:autoSpaceDN w:val="0"/>
        <w:adjustRightInd w:val="0"/>
        <w:spacing w:after="0" w:line="240" w:lineRule="auto"/>
        <w:ind w:left="-426"/>
        <w:jc w:val="both"/>
        <w:rPr>
          <w:rFonts w:ascii="Times New Roman" w:eastAsia="Calibri" w:hAnsi="Times New Roman" w:cs="Times New Roman"/>
          <w:bCs/>
          <w:i/>
          <w:sz w:val="20"/>
          <w:szCs w:val="20"/>
          <w:lang w:eastAsia="ru-RU"/>
        </w:rPr>
      </w:pPr>
      <w:r w:rsidRPr="00F32FEF">
        <w:rPr>
          <w:rFonts w:ascii="Times New Roman" w:eastAsia="Calibri" w:hAnsi="Times New Roman" w:cs="Times New Roman"/>
          <w:bCs/>
          <w:i/>
          <w:sz w:val="20"/>
          <w:szCs w:val="20"/>
          <w:lang w:eastAsia="ru-RU"/>
        </w:rPr>
        <w:t>В соответствии с пунктом 6 статьи 69 Федерального закона от 21.11.2011 № 323-ФЗ «Об основах охраны здоровья граждан в Российской Федерации»</w:t>
      </w:r>
      <w:r w:rsidR="00EC2E57" w:rsidRPr="00F32FEF">
        <w:rPr>
          <w:rFonts w:ascii="Times New Roman" w:eastAsia="Calibri" w:hAnsi="Times New Roman" w:cs="Times New Roman"/>
          <w:bCs/>
          <w:i/>
          <w:sz w:val="20"/>
          <w:szCs w:val="20"/>
          <w:lang w:eastAsia="ru-RU"/>
        </w:rPr>
        <w:t xml:space="preserve"> </w:t>
      </w:r>
      <w:r w:rsidRPr="00F32FEF">
        <w:rPr>
          <w:rFonts w:ascii="Times New Roman" w:eastAsia="Calibri" w:hAnsi="Times New Roman" w:cs="Times New Roman"/>
          <w:bCs/>
          <w:i/>
          <w:sz w:val="20"/>
          <w:szCs w:val="20"/>
          <w:lang w:eastAsia="ru-RU"/>
        </w:rPr>
        <w:t xml:space="preserve">лица, получившие медицинское, фармацевтическое или иное образование в иностранных организациях, осуществляющих образовательную деятельность, допускаются к осуществлению медицинской деятельности или фармацевтической деятельности после признания в Российской Федерации полученных образования и (или) квалификации в </w:t>
      </w:r>
      <w:hyperlink r:id="rId11" w:history="1">
        <w:r w:rsidRPr="00F32FEF">
          <w:rPr>
            <w:rFonts w:ascii="Times New Roman" w:eastAsia="Calibri" w:hAnsi="Times New Roman" w:cs="Times New Roman"/>
            <w:bCs/>
            <w:i/>
            <w:sz w:val="20"/>
            <w:szCs w:val="20"/>
            <w:lang w:eastAsia="ru-RU"/>
          </w:rPr>
          <w:t>порядке</w:t>
        </w:r>
      </w:hyperlink>
      <w:r w:rsidRPr="00F32FEF">
        <w:rPr>
          <w:rFonts w:ascii="Times New Roman" w:eastAsia="Calibri" w:hAnsi="Times New Roman" w:cs="Times New Roman"/>
          <w:bCs/>
          <w:i/>
          <w:sz w:val="20"/>
          <w:szCs w:val="20"/>
          <w:lang w:eastAsia="ru-RU"/>
        </w:rPr>
        <w:t xml:space="preserve">, установленном законодательством об образовании, установления федеральным органом исполнительной власти, осуществляющим функции по контролю и надзору в сфере охраны здоровья, в утвержденном им </w:t>
      </w:r>
      <w:hyperlink r:id="rId12" w:history="1">
        <w:r w:rsidRPr="00F32FEF">
          <w:rPr>
            <w:rFonts w:ascii="Times New Roman" w:eastAsia="Calibri" w:hAnsi="Times New Roman" w:cs="Times New Roman"/>
            <w:bCs/>
            <w:i/>
            <w:sz w:val="20"/>
            <w:szCs w:val="20"/>
            <w:lang w:eastAsia="ru-RU"/>
          </w:rPr>
          <w:t>порядке</w:t>
        </w:r>
      </w:hyperlink>
      <w:r w:rsidRPr="00F32FEF">
        <w:rPr>
          <w:rFonts w:ascii="Times New Roman" w:eastAsia="Calibri" w:hAnsi="Times New Roman" w:cs="Times New Roman"/>
          <w:bCs/>
          <w:i/>
          <w:sz w:val="20"/>
          <w:szCs w:val="20"/>
          <w:lang w:eastAsia="ru-RU"/>
        </w:rPr>
        <w:t xml:space="preserve"> соответствия полученных образования и (или) квалификации квалификационным требованиям к медицинским и фармацевтическим работникам, утвержденным уполномоченным федеральным органом исполнительной власти, и прохождения аккредитации специалиста, если иное не предусмотрено международными договорами Российской Федерации.</w:t>
      </w:r>
    </w:p>
    <w:p w14:paraId="403577FF" w14:textId="491B15F6" w:rsidR="008F5E61" w:rsidRPr="00F32FEF" w:rsidRDefault="008F5E61" w:rsidP="00F32FEF">
      <w:pPr>
        <w:pBdr>
          <w:left w:val="single" w:sz="4" w:space="1" w:color="auto"/>
        </w:pBdr>
        <w:autoSpaceDE w:val="0"/>
        <w:autoSpaceDN w:val="0"/>
        <w:adjustRightInd w:val="0"/>
        <w:spacing w:after="0" w:line="240" w:lineRule="auto"/>
        <w:ind w:left="-426"/>
        <w:jc w:val="both"/>
        <w:rPr>
          <w:rFonts w:ascii="Times New Roman" w:eastAsia="Calibri" w:hAnsi="Times New Roman" w:cs="Times New Roman"/>
          <w:bCs/>
          <w:i/>
          <w:sz w:val="20"/>
          <w:szCs w:val="20"/>
          <w:lang w:eastAsia="ru-RU"/>
        </w:rPr>
      </w:pPr>
      <w:r w:rsidRPr="00F32FEF">
        <w:rPr>
          <w:rFonts w:ascii="Times New Roman" w:eastAsia="Calibri" w:hAnsi="Times New Roman" w:cs="Times New Roman"/>
          <w:bCs/>
          <w:i/>
          <w:sz w:val="20"/>
          <w:szCs w:val="20"/>
          <w:lang w:eastAsia="ru-RU"/>
        </w:rPr>
        <w:t>Приказом Министерства здравоохранения РФ и Федеральной службы по надзору в сфере здравоохранения от 31.10.2022 № 10335 утвержден порядок установления соответствия полученных в иностранных организациях, осуществляющих образовательную деятельность, медицинского, фармацевтического или иного образования и (или) квалификации квалификационным требованиям к медицинским и фармацевтическим работникам.</w:t>
      </w:r>
    </w:p>
    <w:p w14:paraId="1939AE21" w14:textId="77777777" w:rsidR="00F32FEF" w:rsidRPr="00F32FEF" w:rsidRDefault="00482445" w:rsidP="00F32FEF">
      <w:pPr>
        <w:pBdr>
          <w:left w:val="single" w:sz="4" w:space="1" w:color="auto"/>
        </w:pBdr>
        <w:autoSpaceDE w:val="0"/>
        <w:autoSpaceDN w:val="0"/>
        <w:adjustRightInd w:val="0"/>
        <w:spacing w:after="0" w:line="240" w:lineRule="auto"/>
        <w:ind w:left="-426"/>
        <w:jc w:val="both"/>
        <w:rPr>
          <w:rFonts w:ascii="Times New Roman" w:eastAsia="Calibri" w:hAnsi="Times New Roman" w:cs="Times New Roman"/>
          <w:bCs/>
          <w:i/>
          <w:sz w:val="20"/>
          <w:szCs w:val="20"/>
          <w:lang w:eastAsia="ru-RU"/>
        </w:rPr>
      </w:pPr>
      <w:r w:rsidRPr="00F32FEF">
        <w:rPr>
          <w:rFonts w:ascii="Times New Roman" w:eastAsia="Calibri" w:hAnsi="Times New Roman" w:cs="Times New Roman"/>
          <w:bCs/>
          <w:i/>
          <w:sz w:val="20"/>
          <w:szCs w:val="20"/>
          <w:lang w:eastAsia="ru-RU"/>
        </w:rPr>
        <w:t xml:space="preserve">В соответствии с Постановлением Правительства РФ от 30.03.2022 № 511  </w:t>
      </w:r>
      <w:r w:rsidR="00B449CD" w:rsidRPr="00F32FEF">
        <w:rPr>
          <w:rFonts w:ascii="Times New Roman" w:eastAsia="Calibri" w:hAnsi="Times New Roman" w:cs="Times New Roman"/>
          <w:bCs/>
          <w:i/>
          <w:sz w:val="20"/>
          <w:szCs w:val="20"/>
          <w:lang w:eastAsia="ru-RU"/>
        </w:rPr>
        <w:t xml:space="preserve">(действует до 31 декабря 2023 года) </w:t>
      </w:r>
      <w:r w:rsidRPr="00F32FEF">
        <w:rPr>
          <w:rFonts w:ascii="Times New Roman" w:eastAsia="Calibri" w:hAnsi="Times New Roman" w:cs="Times New Roman"/>
          <w:bCs/>
          <w:i/>
          <w:sz w:val="20"/>
          <w:szCs w:val="20"/>
          <w:lang w:eastAsia="ru-RU"/>
        </w:rPr>
        <w:t>работодатели (юридические лица, индивидуальные предприниматели) вправе заключать с лицами, являющимися гражданами Российской Федерации, Украины, Донецкой Народной Республики, Луганской Народной Республики и лицами без гражданства, постоянно проживающими на территориях Украины, Донецкой Народной Республики, Луганской Народной Республики, вынужденно покинувшими указанные территории и прибывшими на территорию Российской Федерации в экстренном массовом порядке, при поступлении их на работу, требующую специальных знаний или специальной подготовки, трудовые договоры с учетом следующих особенностей:</w:t>
      </w:r>
    </w:p>
    <w:p w14:paraId="644D4890" w14:textId="77777777" w:rsidR="00F32FEF" w:rsidRPr="00F32FEF" w:rsidRDefault="00482445" w:rsidP="00F32FEF">
      <w:pPr>
        <w:pBdr>
          <w:left w:val="single" w:sz="4" w:space="1" w:color="auto"/>
        </w:pBdr>
        <w:autoSpaceDE w:val="0"/>
        <w:autoSpaceDN w:val="0"/>
        <w:adjustRightInd w:val="0"/>
        <w:spacing w:after="0" w:line="240" w:lineRule="auto"/>
        <w:ind w:left="-426"/>
        <w:jc w:val="both"/>
        <w:rPr>
          <w:rFonts w:ascii="Times New Roman" w:eastAsia="Calibri" w:hAnsi="Times New Roman" w:cs="Times New Roman"/>
          <w:bCs/>
          <w:i/>
          <w:sz w:val="20"/>
          <w:szCs w:val="20"/>
          <w:lang w:eastAsia="ru-RU"/>
        </w:rPr>
      </w:pPr>
      <w:r w:rsidRPr="00F32FEF">
        <w:rPr>
          <w:rFonts w:ascii="Times New Roman" w:eastAsia="Calibri" w:hAnsi="Times New Roman" w:cs="Times New Roman"/>
          <w:bCs/>
          <w:i/>
          <w:sz w:val="20"/>
          <w:szCs w:val="20"/>
          <w:lang w:eastAsia="ru-RU"/>
        </w:rPr>
        <w:t>а) без предъявления документов об образовании и (или) о квалификации с последующим подтверждением квалификации в соответствии с правилами, установленными работодателем с учетом мнения представительного органа работников;</w:t>
      </w:r>
    </w:p>
    <w:p w14:paraId="2B1D02C5" w14:textId="03E59A20" w:rsidR="00482445" w:rsidRPr="00F32FEF" w:rsidRDefault="00482445" w:rsidP="00F32FEF">
      <w:pPr>
        <w:pBdr>
          <w:left w:val="single" w:sz="4" w:space="1" w:color="auto"/>
        </w:pBdr>
        <w:autoSpaceDE w:val="0"/>
        <w:autoSpaceDN w:val="0"/>
        <w:adjustRightInd w:val="0"/>
        <w:spacing w:after="0" w:line="240" w:lineRule="auto"/>
        <w:ind w:left="-426"/>
        <w:jc w:val="both"/>
        <w:rPr>
          <w:rFonts w:ascii="Times New Roman" w:eastAsia="Calibri" w:hAnsi="Times New Roman" w:cs="Times New Roman"/>
          <w:bCs/>
          <w:i/>
          <w:sz w:val="20"/>
          <w:szCs w:val="20"/>
          <w:lang w:eastAsia="ru-RU"/>
        </w:rPr>
      </w:pPr>
      <w:r w:rsidRPr="00F32FEF">
        <w:rPr>
          <w:rFonts w:ascii="Times New Roman" w:eastAsia="Calibri" w:hAnsi="Times New Roman" w:cs="Times New Roman"/>
          <w:bCs/>
          <w:i/>
          <w:sz w:val="20"/>
          <w:szCs w:val="20"/>
          <w:lang w:eastAsia="ru-RU"/>
        </w:rPr>
        <w:t xml:space="preserve">б) без предъявления документов об образовании и (или) о квалификации на основе свидетельства о квалификации, выданного в соответствии с Федеральным </w:t>
      </w:r>
      <w:hyperlink r:id="rId13" w:history="1">
        <w:r w:rsidRPr="00F32FEF">
          <w:rPr>
            <w:rFonts w:ascii="Times New Roman" w:eastAsia="Calibri" w:hAnsi="Times New Roman" w:cs="Times New Roman"/>
            <w:bCs/>
            <w:i/>
            <w:sz w:val="20"/>
            <w:szCs w:val="20"/>
            <w:lang w:eastAsia="ru-RU"/>
          </w:rPr>
          <w:t>законом</w:t>
        </w:r>
      </w:hyperlink>
      <w:r w:rsidRPr="00F32FEF">
        <w:rPr>
          <w:rFonts w:ascii="Times New Roman" w:eastAsia="Calibri" w:hAnsi="Times New Roman" w:cs="Times New Roman"/>
          <w:bCs/>
          <w:i/>
          <w:sz w:val="20"/>
          <w:szCs w:val="20"/>
          <w:lang w:eastAsia="ru-RU"/>
        </w:rPr>
        <w:t xml:space="preserve"> "О независимой оценке квалификации", по результатам прохождения независимой оценки квалификации.</w:t>
      </w:r>
    </w:p>
    <w:p w14:paraId="7F6EA718" w14:textId="61A03726" w:rsidR="008F5E61" w:rsidRPr="00F32FEF" w:rsidRDefault="008F5E61" w:rsidP="00F32FEF">
      <w:pPr>
        <w:pBdr>
          <w:left w:val="single" w:sz="4" w:space="1" w:color="auto"/>
        </w:pBdr>
        <w:autoSpaceDE w:val="0"/>
        <w:autoSpaceDN w:val="0"/>
        <w:adjustRightInd w:val="0"/>
        <w:spacing w:after="0" w:line="240" w:lineRule="auto"/>
        <w:ind w:left="-426"/>
        <w:jc w:val="both"/>
        <w:rPr>
          <w:rFonts w:ascii="Times New Roman" w:eastAsia="Calibri" w:hAnsi="Times New Roman" w:cs="Times New Roman"/>
          <w:bCs/>
          <w:i/>
          <w:sz w:val="20"/>
          <w:szCs w:val="20"/>
          <w:lang w:eastAsia="ru-RU"/>
        </w:rPr>
      </w:pPr>
      <w:r w:rsidRPr="00F32FEF">
        <w:rPr>
          <w:rFonts w:ascii="Times New Roman" w:eastAsia="Calibri" w:hAnsi="Times New Roman" w:cs="Times New Roman"/>
          <w:bCs/>
          <w:i/>
          <w:sz w:val="20"/>
          <w:szCs w:val="20"/>
          <w:lang w:eastAsia="ru-RU"/>
        </w:rPr>
        <w:t xml:space="preserve">Приказом Министерства труда и социальной защиты РФ от 21.12.2022 № 804н утверждены Перечень профессий, должностей, специальностей и наименований квалификаций, по которым при поступлении на работу, требующую специальных знаний или специальной подготовки, возможно заключение трудового договора без предъявления документов об образовании и (или) квалификации на основе свидетельства о квалификации, выданного в соответствии с Федеральным законом от 03.07.2016 № 238-ФЗ «О независимой оценке квалификации» и Перечень профессий, должностей, специальностей, по которым при поступлении на работу, требующую специальных знаний или специальной подготовки, возможно заключение трудового договора без предъявления документов об образовании и (или) о квалификации с последующим подтверждением  квалификации в соответствии с правилами, установленными работодателем с учетом мнения представительного органа работников. </w:t>
      </w:r>
    </w:p>
    <w:p w14:paraId="5449919B" w14:textId="6E7E1903" w:rsidR="006A1BA5" w:rsidRDefault="007C2980" w:rsidP="007C2980">
      <w:pPr>
        <w:autoSpaceDE w:val="0"/>
        <w:autoSpaceDN w:val="0"/>
        <w:adjustRightInd w:val="0"/>
        <w:spacing w:after="0" w:line="360" w:lineRule="auto"/>
        <w:ind w:left="-426" w:firstLine="426"/>
        <w:jc w:val="both"/>
        <w:rPr>
          <w:rFonts w:ascii="Times New Roman" w:eastAsia="Calibri" w:hAnsi="Times New Roman" w:cs="Times New Roman"/>
          <w:bCs/>
          <w:sz w:val="28"/>
          <w:szCs w:val="28"/>
          <w:lang w:eastAsia="ru-RU"/>
        </w:rPr>
      </w:pPr>
      <w:r w:rsidRPr="001B3696">
        <w:rPr>
          <w:rFonts w:ascii="Times New Roman" w:eastAsia="Calibri" w:hAnsi="Times New Roman" w:cs="Times New Roman"/>
          <w:bCs/>
          <w:sz w:val="28"/>
          <w:szCs w:val="28"/>
          <w:lang w:eastAsia="ru-RU"/>
        </w:rPr>
        <w:t xml:space="preserve">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 при поступлении на работу, связанную с деятельностью, к осуществлению которой </w:t>
      </w:r>
      <w:r w:rsidR="00083814" w:rsidRPr="00F32FEF">
        <w:rPr>
          <w:rFonts w:ascii="Times New Roman" w:eastAsia="Calibri" w:hAnsi="Times New Roman" w:cs="Times New Roman"/>
          <w:bCs/>
          <w:sz w:val="28"/>
          <w:szCs w:val="28"/>
          <w:lang w:eastAsia="ru-RU"/>
        </w:rPr>
        <w:t xml:space="preserve">в соответствии с </w:t>
      </w:r>
      <w:r w:rsidR="0016332C" w:rsidRPr="00F32FEF">
        <w:rPr>
          <w:rFonts w:ascii="Times New Roman" w:eastAsia="Calibri" w:hAnsi="Times New Roman" w:cs="Times New Roman"/>
          <w:bCs/>
          <w:sz w:val="28"/>
          <w:szCs w:val="28"/>
          <w:lang w:eastAsia="ru-RU"/>
        </w:rPr>
        <w:t>ТК</w:t>
      </w:r>
      <w:r w:rsidR="00083814" w:rsidRPr="00F32FEF">
        <w:rPr>
          <w:rFonts w:ascii="Times New Roman" w:eastAsia="Calibri" w:hAnsi="Times New Roman" w:cs="Times New Roman"/>
          <w:bCs/>
          <w:sz w:val="28"/>
          <w:szCs w:val="28"/>
          <w:lang w:eastAsia="ru-RU"/>
        </w:rPr>
        <w:t xml:space="preserve"> РФ, иным федеральным законом </w:t>
      </w:r>
      <w:r w:rsidRPr="001B3696">
        <w:rPr>
          <w:rFonts w:ascii="Times New Roman" w:eastAsia="Calibri" w:hAnsi="Times New Roman" w:cs="Times New Roman"/>
          <w:bCs/>
          <w:sz w:val="28"/>
          <w:szCs w:val="28"/>
          <w:lang w:eastAsia="ru-RU"/>
        </w:rPr>
        <w:t>не допускаются лица, имеющие или имевшие судимость, подвергающиеся или подвергавшиеся уголовному преследованию;</w:t>
      </w:r>
    </w:p>
    <w:p w14:paraId="2563BC6E" w14:textId="40A58DCC" w:rsidR="007C2980" w:rsidRPr="006A1BA5" w:rsidRDefault="007C2980" w:rsidP="00F32FEF">
      <w:pPr>
        <w:pBdr>
          <w:left w:val="single" w:sz="4" w:space="4" w:color="auto"/>
        </w:pBdr>
        <w:autoSpaceDE w:val="0"/>
        <w:autoSpaceDN w:val="0"/>
        <w:adjustRightInd w:val="0"/>
        <w:spacing w:after="0" w:line="240" w:lineRule="auto"/>
        <w:ind w:left="-426" w:firstLine="426"/>
        <w:jc w:val="both"/>
        <w:rPr>
          <w:rFonts w:ascii="Times New Roman" w:eastAsia="Calibri" w:hAnsi="Times New Roman" w:cs="Times New Roman"/>
          <w:bCs/>
          <w:i/>
          <w:sz w:val="20"/>
          <w:szCs w:val="20"/>
          <w:lang w:eastAsia="ru-RU"/>
        </w:rPr>
      </w:pPr>
      <w:r w:rsidRPr="006A1BA5">
        <w:rPr>
          <w:rFonts w:ascii="Times New Roman" w:eastAsia="Calibri" w:hAnsi="Times New Roman" w:cs="Times New Roman"/>
          <w:bCs/>
          <w:i/>
          <w:sz w:val="20"/>
          <w:szCs w:val="20"/>
          <w:lang w:eastAsia="ru-RU"/>
        </w:rPr>
        <w:t xml:space="preserve"> </w:t>
      </w:r>
      <w:r w:rsidR="006A1BA5" w:rsidRPr="006A1BA5">
        <w:rPr>
          <w:rFonts w:ascii="Times New Roman" w:eastAsia="Calibri" w:hAnsi="Times New Roman" w:cs="Times New Roman"/>
          <w:bCs/>
          <w:i/>
          <w:sz w:val="20"/>
          <w:szCs w:val="20"/>
          <w:lang w:eastAsia="ru-RU"/>
        </w:rPr>
        <w:t xml:space="preserve">Справка о наличии (отсутствии) судимости на территории Российской Федерации выдается органами внутренних дел в порядке, определенном Административным регламентом Министерства внутренних дел РФ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 утвержденного приказом МВД </w:t>
      </w:r>
      <w:r w:rsidR="006A1BA5" w:rsidRPr="006A1BA5">
        <w:rPr>
          <w:rFonts w:ascii="Times New Roman" w:eastAsia="Calibri" w:hAnsi="Times New Roman" w:cs="Times New Roman"/>
          <w:bCs/>
          <w:i/>
          <w:sz w:val="20"/>
          <w:szCs w:val="20"/>
          <w:lang w:eastAsia="ru-RU"/>
        </w:rPr>
        <w:lastRenderedPageBreak/>
        <w:t>России от 27.09.2019 №660, в том числе по заявлениям иностранных граждан</w:t>
      </w:r>
      <w:r w:rsidR="002D37F0" w:rsidRPr="00F32FEF">
        <w:rPr>
          <w:rFonts w:ascii="Times New Roman" w:eastAsia="Calibri" w:hAnsi="Times New Roman" w:cs="Times New Roman"/>
          <w:bCs/>
          <w:i/>
          <w:sz w:val="20"/>
          <w:szCs w:val="20"/>
          <w:lang w:eastAsia="ru-RU"/>
        </w:rPr>
        <w:t>, лиц без гражданства</w:t>
      </w:r>
      <w:r w:rsidR="006A1BA5" w:rsidRPr="006A1BA5">
        <w:rPr>
          <w:rFonts w:ascii="Times New Roman" w:eastAsia="Calibri" w:hAnsi="Times New Roman" w:cs="Times New Roman"/>
          <w:bCs/>
          <w:i/>
          <w:sz w:val="20"/>
          <w:szCs w:val="20"/>
          <w:lang w:eastAsia="ru-RU"/>
        </w:rPr>
        <w:t>. На территории Самарской области данную услугу оказывается по адресу: 443100, г.Самара, ул. Полева,4, телефон (846) 273-47-93, 273-47-19, 278-11-48 .</w:t>
      </w:r>
    </w:p>
    <w:p w14:paraId="7E40889F" w14:textId="1F78A9DB" w:rsidR="007C2980" w:rsidRDefault="007C2980" w:rsidP="007C2980">
      <w:pPr>
        <w:autoSpaceDE w:val="0"/>
        <w:autoSpaceDN w:val="0"/>
        <w:adjustRightInd w:val="0"/>
        <w:spacing w:after="0" w:line="360" w:lineRule="auto"/>
        <w:ind w:left="-426" w:firstLine="426"/>
        <w:jc w:val="both"/>
        <w:rPr>
          <w:rFonts w:ascii="Times New Roman" w:eastAsia="Calibri" w:hAnsi="Times New Roman" w:cs="Times New Roman"/>
          <w:bCs/>
          <w:sz w:val="28"/>
          <w:szCs w:val="28"/>
          <w:lang w:eastAsia="ru-RU"/>
        </w:rPr>
      </w:pPr>
      <w:r w:rsidRPr="001B3696">
        <w:rPr>
          <w:rFonts w:ascii="Times New Roman" w:eastAsia="Calibri" w:hAnsi="Times New Roman" w:cs="Times New Roman"/>
          <w:bCs/>
          <w:sz w:val="28"/>
          <w:szCs w:val="28"/>
          <w:lang w:eastAsia="ru-RU"/>
        </w:rPr>
        <w:t xml:space="preserve">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 при поступлении на работу, связанную с деятельностью, к осуществлению которой </w:t>
      </w:r>
      <w:r w:rsidR="00083814" w:rsidRPr="00F32FEF">
        <w:rPr>
          <w:rFonts w:ascii="Times New Roman" w:eastAsia="Calibri" w:hAnsi="Times New Roman" w:cs="Times New Roman"/>
          <w:bCs/>
          <w:sz w:val="28"/>
          <w:szCs w:val="28"/>
          <w:lang w:eastAsia="ru-RU"/>
        </w:rPr>
        <w:t xml:space="preserve">в соответствии с федеральными законами </w:t>
      </w:r>
      <w:r w:rsidRPr="001B3696">
        <w:rPr>
          <w:rFonts w:ascii="Times New Roman" w:eastAsia="Calibri" w:hAnsi="Times New Roman" w:cs="Times New Roman"/>
          <w:bCs/>
          <w:sz w:val="28"/>
          <w:szCs w:val="28"/>
          <w:lang w:eastAsia="ru-RU"/>
        </w:rPr>
        <w:t>не допускаются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до окончания срока, в течение которого лицо считается подвергнутым административному наказанию.</w:t>
      </w:r>
    </w:p>
    <w:p w14:paraId="653D2B00" w14:textId="3C5EF275" w:rsidR="00853D3F" w:rsidRPr="00F32FEF" w:rsidRDefault="007263DF" w:rsidP="00F32FEF">
      <w:pPr>
        <w:pBdr>
          <w:left w:val="single" w:sz="4" w:space="4" w:color="auto"/>
        </w:pBdr>
        <w:autoSpaceDE w:val="0"/>
        <w:autoSpaceDN w:val="0"/>
        <w:adjustRightInd w:val="0"/>
        <w:spacing w:after="0" w:line="240" w:lineRule="auto"/>
        <w:ind w:left="-426" w:firstLine="426"/>
        <w:jc w:val="both"/>
        <w:rPr>
          <w:rFonts w:ascii="Times New Roman" w:eastAsia="Calibri" w:hAnsi="Times New Roman" w:cs="Times New Roman"/>
          <w:bCs/>
          <w:i/>
          <w:sz w:val="20"/>
          <w:szCs w:val="20"/>
          <w:lang w:eastAsia="ru-RU"/>
        </w:rPr>
      </w:pPr>
      <w:r w:rsidRPr="00F32FEF">
        <w:rPr>
          <w:rFonts w:ascii="Times New Roman" w:eastAsia="Calibri" w:hAnsi="Times New Roman" w:cs="Times New Roman"/>
          <w:bCs/>
          <w:i/>
          <w:sz w:val="20"/>
          <w:szCs w:val="20"/>
          <w:lang w:eastAsia="ru-RU"/>
        </w:rPr>
        <w:t xml:space="preserve">Приказом МВД России от 02.11.2020 № 746 утвержден Административный регламент Министерства внутренних дел РФ по предоставлению государственной услуги по выдаче справок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w:t>
      </w:r>
      <w:r w:rsidR="000E1831" w:rsidRPr="00F32FEF">
        <w:rPr>
          <w:rFonts w:ascii="Times New Roman" w:eastAsia="Calibri" w:hAnsi="Times New Roman" w:cs="Times New Roman"/>
          <w:bCs/>
          <w:i/>
          <w:sz w:val="20"/>
          <w:szCs w:val="20"/>
          <w:lang w:eastAsia="ru-RU"/>
        </w:rPr>
        <w:t>Заявителями могут быть в том числе иностранные граждане и лица без гражданства.</w:t>
      </w:r>
      <w:r w:rsidR="00853D3F" w:rsidRPr="00F32FEF">
        <w:rPr>
          <w:rFonts w:ascii="Times New Roman" w:eastAsia="Calibri" w:hAnsi="Times New Roman" w:cs="Times New Roman"/>
          <w:bCs/>
          <w:i/>
          <w:sz w:val="20"/>
          <w:szCs w:val="20"/>
          <w:lang w:eastAsia="ru-RU"/>
        </w:rPr>
        <w:t xml:space="preserve"> Заявление подается заявителем в электронной форме с использованием ЕПГУ либо через МФЦ.</w:t>
      </w:r>
    </w:p>
    <w:p w14:paraId="7318E6A9" w14:textId="76A780A1" w:rsidR="007263DF" w:rsidRPr="00AF583A" w:rsidRDefault="007263DF" w:rsidP="007C2980">
      <w:pPr>
        <w:autoSpaceDE w:val="0"/>
        <w:autoSpaceDN w:val="0"/>
        <w:adjustRightInd w:val="0"/>
        <w:spacing w:after="0" w:line="360" w:lineRule="auto"/>
        <w:ind w:left="-426" w:firstLine="426"/>
        <w:jc w:val="both"/>
        <w:rPr>
          <w:rFonts w:ascii="Times New Roman" w:eastAsia="Calibri" w:hAnsi="Times New Roman" w:cs="Times New Roman"/>
          <w:bCs/>
          <w:color w:val="FF0000"/>
          <w:sz w:val="18"/>
          <w:szCs w:val="18"/>
          <w:lang w:eastAsia="ru-RU"/>
        </w:rPr>
      </w:pPr>
    </w:p>
    <w:p w14:paraId="4CE9A5FF" w14:textId="2D14B0B1" w:rsidR="00AD71ED" w:rsidRPr="00F32FEF" w:rsidRDefault="00AD71ED" w:rsidP="00AD71ED">
      <w:pPr>
        <w:autoSpaceDE w:val="0"/>
        <w:autoSpaceDN w:val="0"/>
        <w:adjustRightInd w:val="0"/>
        <w:spacing w:after="0" w:line="360" w:lineRule="auto"/>
        <w:ind w:left="-425" w:firstLine="425"/>
        <w:jc w:val="both"/>
        <w:rPr>
          <w:rFonts w:ascii="Times New Roman" w:eastAsia="Calibri" w:hAnsi="Times New Roman" w:cs="Times New Roman"/>
          <w:bCs/>
          <w:sz w:val="28"/>
          <w:szCs w:val="28"/>
          <w:lang w:eastAsia="ru-RU"/>
        </w:rPr>
      </w:pPr>
      <w:r w:rsidRPr="00F32FEF">
        <w:rPr>
          <w:rFonts w:ascii="Times New Roman" w:eastAsia="Calibri" w:hAnsi="Times New Roman" w:cs="Times New Roman"/>
          <w:bCs/>
          <w:sz w:val="28"/>
          <w:szCs w:val="28"/>
          <w:lang w:eastAsia="ru-RU"/>
        </w:rPr>
        <w:t>Наряду с документами, предусмотренными статьей 65 Трудового кодекса РФ, иностранный гражданин или лицо без гражданства поступающие на работу при заключении трудового договора предъявляют работодателю</w:t>
      </w:r>
      <w:r w:rsidR="00907CFA" w:rsidRPr="00F32FEF">
        <w:rPr>
          <w:rFonts w:ascii="Times New Roman" w:eastAsia="Calibri" w:hAnsi="Times New Roman" w:cs="Times New Roman"/>
          <w:bCs/>
          <w:sz w:val="28"/>
          <w:szCs w:val="28"/>
          <w:lang w:eastAsia="ru-RU"/>
        </w:rPr>
        <w:t xml:space="preserve"> согласно статье 327.3 ТК РФ</w:t>
      </w:r>
      <w:r w:rsidRPr="00F32FEF">
        <w:rPr>
          <w:rFonts w:ascii="Times New Roman" w:eastAsia="Calibri" w:hAnsi="Times New Roman" w:cs="Times New Roman"/>
          <w:bCs/>
          <w:sz w:val="28"/>
          <w:szCs w:val="28"/>
          <w:lang w:eastAsia="ru-RU"/>
        </w:rPr>
        <w:t>:</w:t>
      </w:r>
    </w:p>
    <w:p w14:paraId="3A921256" w14:textId="77777777" w:rsidR="00AD71ED" w:rsidRPr="00F32FEF" w:rsidRDefault="00AD71ED" w:rsidP="00AD71ED">
      <w:pPr>
        <w:autoSpaceDE w:val="0"/>
        <w:autoSpaceDN w:val="0"/>
        <w:adjustRightInd w:val="0"/>
        <w:spacing w:after="0" w:line="360" w:lineRule="auto"/>
        <w:ind w:left="-425" w:firstLine="425"/>
        <w:jc w:val="both"/>
        <w:rPr>
          <w:rFonts w:ascii="Times New Roman" w:eastAsia="Calibri" w:hAnsi="Times New Roman" w:cs="Times New Roman"/>
          <w:bCs/>
          <w:sz w:val="28"/>
          <w:szCs w:val="28"/>
          <w:lang w:eastAsia="ru-RU"/>
        </w:rPr>
      </w:pPr>
      <w:r w:rsidRPr="00F32FEF">
        <w:rPr>
          <w:rFonts w:ascii="Times New Roman" w:eastAsia="Calibri" w:hAnsi="Times New Roman" w:cs="Times New Roman"/>
          <w:bCs/>
          <w:sz w:val="28"/>
          <w:szCs w:val="28"/>
          <w:lang w:eastAsia="ru-RU"/>
        </w:rPr>
        <w:t xml:space="preserve">договор (полис) добровольного медицинского страхования, действующий на территории Российской Федерации, за исключением случаев, если работодатель заключает с медицинской организацией договор о предоставлении платных медицинских услуг работнику, являющемуся высококвалифицированным специалистом, и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высококвалифицированным специалистом. Договор (полис) добровольного медицинского страхования либо заключенный работодателем с медицинской организацией договор о предоставлении платных медицинских услуг работнику, являющемуся высококвалифицированным специалистом, должен обеспечивать </w:t>
      </w:r>
      <w:r w:rsidRPr="00F32FEF">
        <w:rPr>
          <w:rFonts w:ascii="Times New Roman" w:eastAsia="Calibri" w:hAnsi="Times New Roman" w:cs="Times New Roman"/>
          <w:bCs/>
          <w:sz w:val="28"/>
          <w:szCs w:val="28"/>
          <w:lang w:eastAsia="ru-RU"/>
        </w:rPr>
        <w:lastRenderedPageBreak/>
        <w:t>оказание такому работнику первичной медико-санитарной помощи и специализированной медицинской помощи в неотложной форме;</w:t>
      </w:r>
    </w:p>
    <w:p w14:paraId="0577D911" w14:textId="77777777" w:rsidR="00AD71ED" w:rsidRPr="00F32FEF" w:rsidRDefault="00AD71ED" w:rsidP="00AD71ED">
      <w:pPr>
        <w:autoSpaceDE w:val="0"/>
        <w:autoSpaceDN w:val="0"/>
        <w:adjustRightInd w:val="0"/>
        <w:spacing w:after="0" w:line="360" w:lineRule="auto"/>
        <w:ind w:left="-425" w:firstLine="425"/>
        <w:jc w:val="both"/>
        <w:rPr>
          <w:rFonts w:ascii="Times New Roman" w:eastAsia="Calibri" w:hAnsi="Times New Roman" w:cs="Times New Roman"/>
          <w:bCs/>
          <w:sz w:val="28"/>
          <w:szCs w:val="28"/>
          <w:lang w:eastAsia="ru-RU"/>
        </w:rPr>
      </w:pPr>
      <w:r w:rsidRPr="00F32FEF">
        <w:rPr>
          <w:rFonts w:ascii="Times New Roman" w:eastAsia="Calibri" w:hAnsi="Times New Roman" w:cs="Times New Roman"/>
          <w:bCs/>
          <w:sz w:val="28"/>
          <w:szCs w:val="28"/>
          <w:lang w:eastAsia="ru-RU"/>
        </w:rPr>
        <w:t>разрешение на работу или патент,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w:t>
      </w:r>
    </w:p>
    <w:p w14:paraId="61CF109B" w14:textId="77777777" w:rsidR="00AD71ED" w:rsidRPr="00F32FEF" w:rsidRDefault="00AD71ED" w:rsidP="00AD71ED">
      <w:pPr>
        <w:autoSpaceDE w:val="0"/>
        <w:autoSpaceDN w:val="0"/>
        <w:adjustRightInd w:val="0"/>
        <w:spacing w:after="0" w:line="360" w:lineRule="auto"/>
        <w:ind w:left="-425" w:firstLine="425"/>
        <w:jc w:val="both"/>
        <w:rPr>
          <w:rFonts w:ascii="Times New Roman" w:eastAsia="Calibri" w:hAnsi="Times New Roman" w:cs="Times New Roman"/>
          <w:bCs/>
          <w:sz w:val="28"/>
          <w:szCs w:val="28"/>
          <w:lang w:eastAsia="ru-RU"/>
        </w:rPr>
      </w:pPr>
      <w:r w:rsidRPr="00F32FEF">
        <w:rPr>
          <w:rFonts w:ascii="Times New Roman" w:eastAsia="Calibri" w:hAnsi="Times New Roman" w:cs="Times New Roman"/>
          <w:bCs/>
          <w:sz w:val="28"/>
          <w:szCs w:val="28"/>
          <w:lang w:eastAsia="ru-RU"/>
        </w:rPr>
        <w:t>разрешение на временное проживание, разрешение на временное проживание в целях получения образования,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проживающими в Российской Федерации иностранным гражданином или лицом без гражданства;</w:t>
      </w:r>
    </w:p>
    <w:p w14:paraId="6C69B8E6" w14:textId="77777777" w:rsidR="00AD71ED" w:rsidRPr="00F32FEF" w:rsidRDefault="00AD71ED" w:rsidP="00AD71ED">
      <w:pPr>
        <w:autoSpaceDE w:val="0"/>
        <w:autoSpaceDN w:val="0"/>
        <w:adjustRightInd w:val="0"/>
        <w:spacing w:after="0" w:line="360" w:lineRule="auto"/>
        <w:ind w:left="-425" w:firstLine="425"/>
        <w:jc w:val="both"/>
        <w:rPr>
          <w:rFonts w:ascii="Times New Roman" w:eastAsia="Calibri" w:hAnsi="Times New Roman" w:cs="Times New Roman"/>
          <w:bCs/>
          <w:sz w:val="28"/>
          <w:szCs w:val="28"/>
          <w:lang w:eastAsia="ru-RU"/>
        </w:rPr>
      </w:pPr>
      <w:r w:rsidRPr="00F32FEF">
        <w:rPr>
          <w:rFonts w:ascii="Times New Roman" w:eastAsia="Calibri" w:hAnsi="Times New Roman" w:cs="Times New Roman"/>
          <w:bCs/>
          <w:sz w:val="28"/>
          <w:szCs w:val="28"/>
          <w:lang w:eastAsia="ru-RU"/>
        </w:rPr>
        <w:t>вид на жительство, за исключением случаев, установленных федеральными законами или международными договорами Российской Федерации, - при заключении трудового договора с постоянно проживающими в Российской Федерации иностранным гражданином или лицом без гражданства.</w:t>
      </w:r>
    </w:p>
    <w:p w14:paraId="2EE72FEA" w14:textId="03A58D92" w:rsidR="00AD71ED" w:rsidRPr="00F32FEF" w:rsidRDefault="00AD71ED" w:rsidP="00AD71ED">
      <w:pPr>
        <w:autoSpaceDE w:val="0"/>
        <w:autoSpaceDN w:val="0"/>
        <w:adjustRightInd w:val="0"/>
        <w:spacing w:after="0" w:line="360" w:lineRule="auto"/>
        <w:ind w:left="-425" w:firstLine="425"/>
        <w:jc w:val="both"/>
        <w:rPr>
          <w:rFonts w:ascii="Times New Roman" w:eastAsia="Calibri" w:hAnsi="Times New Roman" w:cs="Times New Roman"/>
          <w:bCs/>
          <w:sz w:val="28"/>
          <w:szCs w:val="28"/>
          <w:lang w:eastAsia="ru-RU"/>
        </w:rPr>
      </w:pPr>
      <w:r w:rsidRPr="00F32FEF">
        <w:rPr>
          <w:rFonts w:ascii="Times New Roman" w:eastAsia="Calibri" w:hAnsi="Times New Roman" w:cs="Times New Roman"/>
          <w:bCs/>
          <w:sz w:val="28"/>
          <w:szCs w:val="28"/>
          <w:lang w:eastAsia="ru-RU"/>
        </w:rPr>
        <w:t xml:space="preserve">Разрешение на работу может быть предъявлено иностранным гражданином или лицом без гражданства работодателю после заключения ими трудового договора, если заключенный и оформленный в соответствии с </w:t>
      </w:r>
      <w:r w:rsidR="00676B93" w:rsidRPr="00F32FEF">
        <w:rPr>
          <w:rFonts w:ascii="Times New Roman" w:eastAsia="Calibri" w:hAnsi="Times New Roman" w:cs="Times New Roman"/>
          <w:bCs/>
          <w:sz w:val="28"/>
          <w:szCs w:val="28"/>
          <w:lang w:eastAsia="ru-RU"/>
        </w:rPr>
        <w:t>ТК</w:t>
      </w:r>
      <w:r w:rsidRPr="00F32FEF">
        <w:rPr>
          <w:rFonts w:ascii="Times New Roman" w:eastAsia="Calibri" w:hAnsi="Times New Roman" w:cs="Times New Roman"/>
          <w:bCs/>
          <w:sz w:val="28"/>
          <w:szCs w:val="28"/>
          <w:lang w:eastAsia="ru-RU"/>
        </w:rPr>
        <w:t xml:space="preserve"> РФ трудовой договор необходим для получения разрешения на работу. В этом случае трудовой договор вступает в силу не ранее дня получения иностранным гражданином или лицом без гражданства разрешения на работу, а сведения о разрешении на работу вносятся в трудовой договор в порядке, установленном </w:t>
      </w:r>
      <w:hyperlink r:id="rId14" w:history="1">
        <w:r w:rsidRPr="00F32FEF">
          <w:rPr>
            <w:rFonts w:ascii="Times New Roman" w:eastAsia="Calibri" w:hAnsi="Times New Roman" w:cs="Times New Roman"/>
            <w:bCs/>
            <w:sz w:val="28"/>
            <w:szCs w:val="28"/>
            <w:lang w:eastAsia="ru-RU"/>
          </w:rPr>
          <w:t>частью третьей статьи 57</w:t>
        </w:r>
      </w:hyperlink>
      <w:r w:rsidRPr="00F32FEF">
        <w:rPr>
          <w:rFonts w:ascii="Times New Roman" w:eastAsia="Calibri" w:hAnsi="Times New Roman" w:cs="Times New Roman"/>
          <w:bCs/>
          <w:sz w:val="28"/>
          <w:szCs w:val="28"/>
          <w:lang w:eastAsia="ru-RU"/>
        </w:rPr>
        <w:t xml:space="preserve"> </w:t>
      </w:r>
      <w:r w:rsidR="001A5BAC" w:rsidRPr="00F32FEF">
        <w:rPr>
          <w:rFonts w:ascii="Times New Roman" w:eastAsia="Calibri" w:hAnsi="Times New Roman" w:cs="Times New Roman"/>
          <w:bCs/>
          <w:sz w:val="28"/>
          <w:szCs w:val="28"/>
          <w:lang w:eastAsia="ru-RU"/>
        </w:rPr>
        <w:t>ТК</w:t>
      </w:r>
      <w:r w:rsidRPr="00F32FEF">
        <w:rPr>
          <w:rFonts w:ascii="Times New Roman" w:eastAsia="Calibri" w:hAnsi="Times New Roman" w:cs="Times New Roman"/>
          <w:bCs/>
          <w:sz w:val="28"/>
          <w:szCs w:val="28"/>
          <w:lang w:eastAsia="ru-RU"/>
        </w:rPr>
        <w:t xml:space="preserve"> РФ.</w:t>
      </w:r>
    </w:p>
    <w:p w14:paraId="20DB6F3A" w14:textId="039F28B4" w:rsidR="00BD0CF1" w:rsidRPr="00F32FEF" w:rsidRDefault="00BD0CF1" w:rsidP="00BD0CF1">
      <w:pPr>
        <w:autoSpaceDE w:val="0"/>
        <w:autoSpaceDN w:val="0"/>
        <w:adjustRightInd w:val="0"/>
        <w:spacing w:after="0" w:line="360" w:lineRule="auto"/>
        <w:ind w:left="-426" w:firstLine="426"/>
        <w:jc w:val="both"/>
        <w:rPr>
          <w:rFonts w:ascii="Times New Roman" w:eastAsia="Calibri" w:hAnsi="Times New Roman" w:cs="Times New Roman"/>
          <w:bCs/>
          <w:sz w:val="28"/>
          <w:szCs w:val="28"/>
          <w:lang w:eastAsia="ru-RU"/>
        </w:rPr>
      </w:pPr>
      <w:r w:rsidRPr="00F32FEF">
        <w:rPr>
          <w:rFonts w:ascii="Times New Roman" w:eastAsia="Calibri" w:hAnsi="Times New Roman" w:cs="Times New Roman"/>
          <w:bCs/>
          <w:sz w:val="28"/>
          <w:szCs w:val="28"/>
          <w:lang w:eastAsia="ru-RU"/>
        </w:rPr>
        <w:t xml:space="preserve">При заключении трудового договора поступающие на работу иностранный гражданин или лицо без гражданства не предъявляют работодателю документы воинского учета, за исключением случаев, установленных федеральными законами или международными договорами РФ, указами Президента РФ, постановлениями Правительства РФ (ч. 3 ст. 327.3 </w:t>
      </w:r>
      <w:r w:rsidR="001A5BAC" w:rsidRPr="00F32FEF">
        <w:rPr>
          <w:rFonts w:ascii="Times New Roman" w:eastAsia="Calibri" w:hAnsi="Times New Roman" w:cs="Times New Roman"/>
          <w:bCs/>
          <w:sz w:val="28"/>
          <w:szCs w:val="28"/>
          <w:lang w:eastAsia="ru-RU"/>
        </w:rPr>
        <w:t>ТК</w:t>
      </w:r>
      <w:r w:rsidRPr="00F32FEF">
        <w:rPr>
          <w:rFonts w:ascii="Times New Roman" w:eastAsia="Calibri" w:hAnsi="Times New Roman" w:cs="Times New Roman"/>
          <w:bCs/>
          <w:sz w:val="28"/>
          <w:szCs w:val="28"/>
          <w:lang w:eastAsia="ru-RU"/>
        </w:rPr>
        <w:t xml:space="preserve"> РФ).</w:t>
      </w:r>
    </w:p>
    <w:p w14:paraId="1CFA17BA" w14:textId="4C40CDEA" w:rsidR="00AF583A" w:rsidRDefault="00AF583A" w:rsidP="00AF583A">
      <w:pPr>
        <w:autoSpaceDE w:val="0"/>
        <w:autoSpaceDN w:val="0"/>
        <w:adjustRightInd w:val="0"/>
        <w:spacing w:after="0" w:line="360" w:lineRule="auto"/>
        <w:ind w:left="-426" w:firstLine="426"/>
        <w:jc w:val="both"/>
        <w:rPr>
          <w:rFonts w:ascii="Times New Roman" w:eastAsia="Calibri" w:hAnsi="Times New Roman" w:cs="Times New Roman"/>
          <w:bCs/>
          <w:sz w:val="28"/>
          <w:szCs w:val="28"/>
          <w:lang w:eastAsia="ru-RU"/>
        </w:rPr>
      </w:pPr>
      <w:r w:rsidRPr="00F32FEF">
        <w:rPr>
          <w:rFonts w:ascii="Times New Roman" w:eastAsia="Calibri" w:hAnsi="Times New Roman" w:cs="Times New Roman"/>
          <w:bCs/>
          <w:sz w:val="28"/>
          <w:szCs w:val="28"/>
          <w:lang w:eastAsia="ru-RU"/>
        </w:rPr>
        <w:t xml:space="preserve">В отдельных случаях с учетом специфики работы </w:t>
      </w:r>
      <w:r w:rsidR="001A5BAC" w:rsidRPr="00F32FEF">
        <w:rPr>
          <w:rFonts w:ascii="Times New Roman" w:eastAsia="Calibri" w:hAnsi="Times New Roman" w:cs="Times New Roman"/>
          <w:bCs/>
          <w:sz w:val="28"/>
          <w:szCs w:val="28"/>
          <w:lang w:eastAsia="ru-RU"/>
        </w:rPr>
        <w:t>ТК</w:t>
      </w:r>
      <w:r w:rsidRPr="00F32FEF">
        <w:rPr>
          <w:rFonts w:ascii="Times New Roman" w:eastAsia="Calibri" w:hAnsi="Times New Roman" w:cs="Times New Roman"/>
          <w:bCs/>
          <w:sz w:val="28"/>
          <w:szCs w:val="28"/>
          <w:lang w:eastAsia="ru-RU"/>
        </w:rPr>
        <w:t xml:space="preserve"> РФ, иными федеральными законами, указами Президента Российской Федерации и </w:t>
      </w:r>
      <w:r w:rsidRPr="00F32FEF">
        <w:rPr>
          <w:rFonts w:ascii="Times New Roman" w:eastAsia="Calibri" w:hAnsi="Times New Roman" w:cs="Times New Roman"/>
          <w:bCs/>
          <w:sz w:val="28"/>
          <w:szCs w:val="28"/>
          <w:lang w:eastAsia="ru-RU"/>
        </w:rPr>
        <w:lastRenderedPageBreak/>
        <w:t>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w:t>
      </w:r>
    </w:p>
    <w:p w14:paraId="48D264BC" w14:textId="289C1039" w:rsidR="00CA3C90" w:rsidRPr="00CA3C90" w:rsidRDefault="00CA3C90" w:rsidP="00CA3C90">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Обеспечение</w:t>
      </w:r>
      <w:r w:rsidRPr="00CA3C90">
        <w:rPr>
          <w:rFonts w:ascii="Times New Roman" w:hAnsi="Times New Roman" w:cs="Times New Roman"/>
          <w:b/>
          <w:color w:val="000000" w:themeColor="text1"/>
          <w:sz w:val="28"/>
          <w:szCs w:val="28"/>
        </w:rPr>
        <w:t xml:space="preserve"> безопасных условий и охраны труда привлеченных к трудовой деятельности иностранных граждан и лиц без гражданства </w:t>
      </w:r>
    </w:p>
    <w:p w14:paraId="4A6F49A7" w14:textId="77777777" w:rsidR="00CA3C90" w:rsidRPr="00CA3C90" w:rsidRDefault="00CA3C90" w:rsidP="00CA3C90">
      <w:pPr>
        <w:spacing w:after="0"/>
        <w:ind w:firstLine="709"/>
        <w:contextualSpacing/>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t>В соответствии с частью 3 статьи 62 Конституции Российской Федерации иностранные граждане и лица без гражданства пользуются в Российской Федерации правами и несут обязанности наравне с гражданами РФ, кроме случаев, установленных федеральным законом или международным договором Российской Федерации.</w:t>
      </w:r>
    </w:p>
    <w:p w14:paraId="2A695ED7" w14:textId="77777777" w:rsidR="00CA3C90" w:rsidRPr="00CA3C90" w:rsidRDefault="00CA3C90" w:rsidP="00CA3C90">
      <w:pPr>
        <w:spacing w:after="0"/>
        <w:ind w:firstLine="709"/>
        <w:contextualSpacing/>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t>Статья 11 Трудового Кодекса Российской Федерации (далее – ТК РФ) устанавливает, что на территории Российской Федерации правила, установленные трудовым законодательством и иными актами, содержащими нормы трудового права, также распространяются на трудовые отношения с участием иностранных граждан и лиц без гражданства, если иное не предусмотрено ТК РФ, другими федеральными законами или международным договором Российской Федерации.</w:t>
      </w:r>
    </w:p>
    <w:p w14:paraId="27682969" w14:textId="77777777" w:rsidR="00CA3C90" w:rsidRPr="00CA3C90" w:rsidRDefault="00CA3C90" w:rsidP="00CA3C90">
      <w:pPr>
        <w:spacing w:after="0"/>
        <w:ind w:firstLine="709"/>
        <w:contextualSpacing/>
        <w:jc w:val="both"/>
        <w:rPr>
          <w:rFonts w:ascii="Times New Roman" w:hAnsi="Times New Roman" w:cs="Times New Roman"/>
          <w:color w:val="000000" w:themeColor="text1"/>
          <w:sz w:val="28"/>
          <w:szCs w:val="28"/>
        </w:rPr>
      </w:pPr>
    </w:p>
    <w:p w14:paraId="620969AC" w14:textId="77777777" w:rsidR="00CA3C90" w:rsidRPr="00CA3C90" w:rsidRDefault="00CA3C90" w:rsidP="00CA3C90">
      <w:pPr>
        <w:spacing w:after="0"/>
        <w:contextualSpacing/>
        <w:jc w:val="center"/>
        <w:rPr>
          <w:rFonts w:ascii="Times New Roman" w:hAnsi="Times New Roman" w:cs="Times New Roman"/>
          <w:b/>
          <w:color w:val="000000" w:themeColor="text1"/>
          <w:sz w:val="28"/>
          <w:szCs w:val="28"/>
        </w:rPr>
      </w:pPr>
      <w:r w:rsidRPr="00CA3C90">
        <w:rPr>
          <w:rFonts w:ascii="Times New Roman" w:hAnsi="Times New Roman" w:cs="Times New Roman"/>
          <w:b/>
          <w:color w:val="000000" w:themeColor="text1"/>
          <w:sz w:val="28"/>
          <w:szCs w:val="28"/>
        </w:rPr>
        <w:t>Обязанности работодателя в области охраны труда (статья 214 ТК РФ)</w:t>
      </w:r>
    </w:p>
    <w:p w14:paraId="1E27E518" w14:textId="77777777" w:rsidR="00CA3C90" w:rsidRPr="00CA3C90" w:rsidRDefault="00CA3C90" w:rsidP="00CA3C90">
      <w:pPr>
        <w:spacing w:after="0"/>
        <w:contextualSpacing/>
        <w:jc w:val="center"/>
        <w:rPr>
          <w:rFonts w:ascii="Times New Roman" w:hAnsi="Times New Roman" w:cs="Times New Roman"/>
          <w:b/>
          <w:color w:val="000000" w:themeColor="text1"/>
          <w:sz w:val="28"/>
          <w:szCs w:val="28"/>
        </w:rPr>
      </w:pPr>
    </w:p>
    <w:p w14:paraId="7B8C9BFD" w14:textId="77777777" w:rsidR="00CA3C90" w:rsidRPr="00CA3C90" w:rsidRDefault="00CA3C90" w:rsidP="00354B52">
      <w:pPr>
        <w:numPr>
          <w:ilvl w:val="0"/>
          <w:numId w:val="2"/>
        </w:numPr>
        <w:spacing w:after="0"/>
        <w:ind w:left="0" w:firstLine="0"/>
        <w:contextualSpacing/>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t>Обеспечить безопасность работников при эксплуатации зданий, сооружений, оборудования, осуществлении технологических процессов, а также эксплуатации применяемых в производстве инструментов, сырья и материалов.</w:t>
      </w:r>
    </w:p>
    <w:p w14:paraId="5C4923AE" w14:textId="77777777" w:rsidR="00CA3C90" w:rsidRPr="00CA3C90" w:rsidRDefault="00CA3C90" w:rsidP="00354B52">
      <w:pPr>
        <w:numPr>
          <w:ilvl w:val="0"/>
          <w:numId w:val="2"/>
        </w:numPr>
        <w:spacing w:after="0"/>
        <w:ind w:left="709" w:hanging="709"/>
        <w:contextualSpacing/>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t xml:space="preserve">Создать и обеспечить работу системы управления охраной труда. </w:t>
      </w:r>
    </w:p>
    <w:p w14:paraId="7CEAC444" w14:textId="77777777" w:rsidR="00CA3C90" w:rsidRPr="00CA3C90" w:rsidRDefault="00CA3C90" w:rsidP="00354B52">
      <w:pPr>
        <w:numPr>
          <w:ilvl w:val="0"/>
          <w:numId w:val="2"/>
        </w:numPr>
        <w:spacing w:after="0"/>
        <w:ind w:left="0" w:firstLine="0"/>
        <w:contextualSpacing/>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t xml:space="preserve">Обеспечить соответствие рабочих мест должны соответствовать государственным нормативным требованиям охраны труда. </w:t>
      </w:r>
    </w:p>
    <w:p w14:paraId="557860C9" w14:textId="77777777" w:rsidR="00CA3C90" w:rsidRPr="00CA3C90" w:rsidRDefault="00CA3C90" w:rsidP="00354B52">
      <w:pPr>
        <w:numPr>
          <w:ilvl w:val="0"/>
          <w:numId w:val="2"/>
        </w:numPr>
        <w:spacing w:after="0"/>
        <w:ind w:left="0" w:firstLine="0"/>
        <w:contextualSpacing/>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t>Выявлять опасности и профессиональные риски, регулярно проводить их анализ и оценку.</w:t>
      </w:r>
    </w:p>
    <w:p w14:paraId="0625D112" w14:textId="77777777" w:rsidR="00CA3C90" w:rsidRPr="00CA3C90" w:rsidRDefault="00CA3C90" w:rsidP="00354B52">
      <w:pPr>
        <w:numPr>
          <w:ilvl w:val="0"/>
          <w:numId w:val="2"/>
        </w:numPr>
        <w:spacing w:after="0"/>
        <w:ind w:left="709" w:hanging="709"/>
        <w:contextualSpacing/>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t xml:space="preserve">Проводить мероприятия по улучшению условий и охраны труда. </w:t>
      </w:r>
    </w:p>
    <w:p w14:paraId="73D24F0A" w14:textId="77777777" w:rsidR="00CA3C90" w:rsidRPr="00CA3C90" w:rsidRDefault="00CA3C90" w:rsidP="00354B52">
      <w:pPr>
        <w:numPr>
          <w:ilvl w:val="0"/>
          <w:numId w:val="2"/>
        </w:numPr>
        <w:spacing w:after="0"/>
        <w:ind w:left="0" w:firstLine="0"/>
        <w:contextualSpacing/>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t xml:space="preserve">Проводить оценку уровня профессиональных рисков перед вводом в эксплуатацию новых объектов и рабочих мест. </w:t>
      </w:r>
    </w:p>
    <w:p w14:paraId="662F38FA" w14:textId="77777777" w:rsidR="00CA3C90" w:rsidRPr="00CA3C90" w:rsidRDefault="00CA3C90" w:rsidP="00354B52">
      <w:pPr>
        <w:numPr>
          <w:ilvl w:val="0"/>
          <w:numId w:val="2"/>
        </w:numPr>
        <w:spacing w:after="0"/>
        <w:ind w:left="0" w:firstLine="0"/>
        <w:contextualSpacing/>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t xml:space="preserve">Устанавливать режим труда и отдыха работников в соответствии с трудовым законодательством. </w:t>
      </w:r>
    </w:p>
    <w:p w14:paraId="3CA9C2E2" w14:textId="77777777" w:rsidR="00CA3C90" w:rsidRPr="00CA3C90" w:rsidRDefault="00CA3C90" w:rsidP="00354B52">
      <w:pPr>
        <w:numPr>
          <w:ilvl w:val="0"/>
          <w:numId w:val="2"/>
        </w:numPr>
        <w:spacing w:after="0"/>
        <w:ind w:left="0" w:firstLine="0"/>
        <w:contextualSpacing/>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t xml:space="preserve">Приобретать за счет собственных средств и выдавать работникам средства индивидуальной защиты (СИЗ) и смывающие средства. Оснастить производство средствами коллективной защиты. </w:t>
      </w:r>
    </w:p>
    <w:p w14:paraId="57A63FCD" w14:textId="77777777" w:rsidR="00CA3C90" w:rsidRPr="00CA3C90" w:rsidRDefault="00CA3C90" w:rsidP="007C0A5B">
      <w:pPr>
        <w:numPr>
          <w:ilvl w:val="0"/>
          <w:numId w:val="2"/>
        </w:numPr>
        <w:spacing w:after="0"/>
        <w:ind w:left="0" w:firstLine="0"/>
        <w:contextualSpacing/>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lastRenderedPageBreak/>
        <w:t xml:space="preserve">Проводить обучение по охране труда, в том числе обучение безопасным методам и приемам выполнения работ, оказанию первой помощи пострадавшим на производстве, по использованию СИЗ, а также инструктаж по охране труда, стажировку и проверку знания требований охраны труда. </w:t>
      </w:r>
    </w:p>
    <w:p w14:paraId="1FEA844D" w14:textId="77777777" w:rsidR="00CA3C90" w:rsidRPr="00CA3C90" w:rsidRDefault="00CA3C90" w:rsidP="007C0A5B">
      <w:pPr>
        <w:numPr>
          <w:ilvl w:val="0"/>
          <w:numId w:val="2"/>
        </w:numPr>
        <w:spacing w:after="0"/>
        <w:ind w:left="0" w:firstLine="0"/>
        <w:contextualSpacing/>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t>Организовать контроль за состоянием условий труда на рабочих местах, соблюдением работниками требований охраны труда, а также правильностью применения ими средств индивидуальной и коллективной защиты.</w:t>
      </w:r>
    </w:p>
    <w:p w14:paraId="02E235E0" w14:textId="77777777" w:rsidR="00CA3C90" w:rsidRPr="00CA3C90" w:rsidRDefault="00CA3C90" w:rsidP="007C0A5B">
      <w:pPr>
        <w:numPr>
          <w:ilvl w:val="0"/>
          <w:numId w:val="2"/>
        </w:numPr>
        <w:spacing w:after="0"/>
        <w:ind w:left="709" w:hanging="709"/>
        <w:contextualSpacing/>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t>Проводить специальную оценку условий труда.</w:t>
      </w:r>
    </w:p>
    <w:p w14:paraId="3B3972D2" w14:textId="77777777" w:rsidR="00CA3C90" w:rsidRPr="00CA3C90" w:rsidRDefault="00CA3C90" w:rsidP="007C0A5B">
      <w:pPr>
        <w:numPr>
          <w:ilvl w:val="0"/>
          <w:numId w:val="2"/>
        </w:numPr>
        <w:spacing w:after="0"/>
        <w:ind w:left="0" w:firstLine="0"/>
        <w:contextualSpacing/>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t xml:space="preserve">Проводить за счет собственных средств обязательные предварительные (при поступлении на работу) и периодические (в течение трудовой деятельности) медицинские осмотры, психиатрические освидетельствования, внеочередные медицинские осмотры, если это предусмотрено законодательством. </w:t>
      </w:r>
    </w:p>
    <w:p w14:paraId="25F6AEB8" w14:textId="77777777" w:rsidR="00CA3C90" w:rsidRPr="00CA3C90" w:rsidRDefault="00CA3C90" w:rsidP="007C0A5B">
      <w:pPr>
        <w:numPr>
          <w:ilvl w:val="0"/>
          <w:numId w:val="2"/>
        </w:numPr>
        <w:spacing w:after="0"/>
        <w:ind w:left="0" w:firstLine="0"/>
        <w:contextualSpacing/>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t xml:space="preserve">Не допускать работников к исполнению ими трудовых обязанностей без прохождения в установленном порядке обучения по охране труда, в том числе обучения безопасным методам и приемам выполнения работ, обучения по оказанию первой помощи пострадавшим на производстве, обучения по использованию (применению) СИЗ, инструктажа по охране труда, стажировки на рабочем месте (для определенных категорий работников) и проверки знания требований охраны труда, обязательных медицинских осмотров, обязательных психиатрических освидетельствований, а также в случае медицинских противопоказаний. </w:t>
      </w:r>
    </w:p>
    <w:p w14:paraId="03999DD1" w14:textId="77777777" w:rsidR="00CA3C90" w:rsidRPr="00CA3C90" w:rsidRDefault="00CA3C90" w:rsidP="007C0A5B">
      <w:pPr>
        <w:numPr>
          <w:ilvl w:val="0"/>
          <w:numId w:val="2"/>
        </w:numPr>
        <w:spacing w:after="0"/>
        <w:ind w:left="709" w:hanging="709"/>
        <w:contextualSpacing/>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t xml:space="preserve">Предоставлять уполномоченным органам информацию и документы. </w:t>
      </w:r>
    </w:p>
    <w:p w14:paraId="37480DA7" w14:textId="77777777" w:rsidR="00CA3C90" w:rsidRPr="00CA3C90" w:rsidRDefault="00CA3C90" w:rsidP="007C0A5B">
      <w:pPr>
        <w:numPr>
          <w:ilvl w:val="0"/>
          <w:numId w:val="2"/>
        </w:numPr>
        <w:spacing w:after="0"/>
        <w:ind w:left="0" w:firstLine="0"/>
        <w:contextualSpacing/>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t xml:space="preserve">Принимать меры по предотвращению аварийных ситуаций, сохранению жизни и здоровья работников, по оказанию первой помощи пострадавшим. </w:t>
      </w:r>
    </w:p>
    <w:p w14:paraId="62409862" w14:textId="77777777" w:rsidR="00CA3C90" w:rsidRPr="00CA3C90" w:rsidRDefault="00CA3C90" w:rsidP="007C0A5B">
      <w:pPr>
        <w:numPr>
          <w:ilvl w:val="0"/>
          <w:numId w:val="2"/>
        </w:numPr>
        <w:spacing w:after="0"/>
        <w:ind w:left="0" w:firstLine="0"/>
        <w:contextualSpacing/>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t xml:space="preserve">Расследовать и вести учет несчастных случаев на производстве, профессиональных заболеваний, микротравм. </w:t>
      </w:r>
    </w:p>
    <w:p w14:paraId="6322C3D6" w14:textId="77777777" w:rsidR="00CA3C90" w:rsidRPr="00CA3C90" w:rsidRDefault="00CA3C90" w:rsidP="007C0A5B">
      <w:pPr>
        <w:numPr>
          <w:ilvl w:val="0"/>
          <w:numId w:val="2"/>
        </w:numPr>
        <w:spacing w:after="0"/>
        <w:ind w:left="0" w:firstLine="0"/>
        <w:contextualSpacing/>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t>Обеспечить санитарно-бытовое обслуживание и медицинское обеспечение работников в соответствии с требованиями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w:t>
      </w:r>
    </w:p>
    <w:p w14:paraId="47BFD996" w14:textId="77777777" w:rsidR="00CA3C90" w:rsidRPr="00CA3C90" w:rsidRDefault="00CA3C90" w:rsidP="007C0A5B">
      <w:pPr>
        <w:numPr>
          <w:ilvl w:val="0"/>
          <w:numId w:val="2"/>
        </w:numPr>
        <w:spacing w:after="0"/>
        <w:ind w:left="0" w:firstLine="0"/>
        <w:contextualSpacing/>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t>Обеспечить беспрепятственный допуск надзорных органов в целях проведения проверок условий и охраны труда, расследования несчастных случаев на производстве и профессиональных заболеваний работников, проведения государственной экспертизы условий труда.</w:t>
      </w:r>
    </w:p>
    <w:p w14:paraId="260B181A" w14:textId="77777777" w:rsidR="00CA3C90" w:rsidRPr="00CA3C90" w:rsidRDefault="00CA3C90" w:rsidP="00C36EA1">
      <w:pPr>
        <w:numPr>
          <w:ilvl w:val="0"/>
          <w:numId w:val="2"/>
        </w:numPr>
        <w:spacing w:after="0"/>
        <w:ind w:left="0" w:firstLine="0"/>
        <w:contextualSpacing/>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lastRenderedPageBreak/>
        <w:t>Выполнять предписания должностных лиц органов, осуществляющих надзор и контроль.</w:t>
      </w:r>
    </w:p>
    <w:p w14:paraId="12A8514C" w14:textId="77777777" w:rsidR="00CA3C90" w:rsidRPr="00CA3C90" w:rsidRDefault="00CA3C90" w:rsidP="00C36EA1">
      <w:pPr>
        <w:numPr>
          <w:ilvl w:val="0"/>
          <w:numId w:val="2"/>
        </w:numPr>
        <w:spacing w:after="0"/>
        <w:ind w:left="0" w:firstLine="0"/>
        <w:contextualSpacing/>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t xml:space="preserve">Обеспечить обязательное социальное страхование работников от несчастных случаев на производстве и профессиональных заболеваний. </w:t>
      </w:r>
    </w:p>
    <w:p w14:paraId="5E439EC2" w14:textId="77777777" w:rsidR="00CA3C90" w:rsidRPr="00CA3C90" w:rsidRDefault="00CA3C90" w:rsidP="00C36EA1">
      <w:pPr>
        <w:numPr>
          <w:ilvl w:val="0"/>
          <w:numId w:val="2"/>
        </w:numPr>
        <w:spacing w:after="0"/>
        <w:ind w:left="0" w:firstLine="0"/>
        <w:contextualSpacing/>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t>Информировать работников об условиях и охране труда на их рабочих местах, о существующих профессиональных рисках и их уровнях, а также о мерах по защите от воздействия вредных и (или) опасных производственных факторов, имеющихся на рабочих местах, о предоставляемых им гарантиях, полагающихся им компенсациях и средствах индивидуальной защиты, об использовании приборов, устройств, оборудования и (или) комплексов (систем) приборов, устройств, оборудования, обеспечивающих дистанционную видео-, аудио- или иную фиксацию процессов производства работ, в целях контроля за безопасностью производства работ.</w:t>
      </w:r>
    </w:p>
    <w:p w14:paraId="632E639F" w14:textId="77777777" w:rsidR="00CA3C90" w:rsidRPr="00CA3C90" w:rsidRDefault="00CA3C90" w:rsidP="00C36EA1">
      <w:pPr>
        <w:numPr>
          <w:ilvl w:val="0"/>
          <w:numId w:val="2"/>
        </w:numPr>
        <w:spacing w:after="0"/>
        <w:ind w:left="709" w:hanging="709"/>
        <w:contextualSpacing/>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t>Разработать и утвердить локальные нормативные акты по охране труда.</w:t>
      </w:r>
    </w:p>
    <w:p w14:paraId="05B0C13A" w14:textId="77777777" w:rsidR="00CA3C90" w:rsidRPr="00CA3C90" w:rsidRDefault="00CA3C90" w:rsidP="00C36EA1">
      <w:pPr>
        <w:numPr>
          <w:ilvl w:val="0"/>
          <w:numId w:val="2"/>
        </w:numPr>
        <w:spacing w:after="0"/>
        <w:ind w:left="0" w:firstLine="0"/>
        <w:contextualSpacing/>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t xml:space="preserve">Вести реестр нормативных правовых актов по охране труда, в том числе в электронном виде. </w:t>
      </w:r>
    </w:p>
    <w:p w14:paraId="68F18836" w14:textId="77777777" w:rsidR="00CA3C90" w:rsidRPr="00CA3C90" w:rsidRDefault="00CA3C90" w:rsidP="00C36EA1">
      <w:pPr>
        <w:numPr>
          <w:ilvl w:val="0"/>
          <w:numId w:val="2"/>
        </w:numPr>
        <w:spacing w:after="0"/>
        <w:ind w:left="0" w:firstLine="0"/>
        <w:contextualSpacing/>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t xml:space="preserve">Соблюдать ограничения на привлечение отдельных категорий работников к работе с вредными и (или) опасными условиями труда. </w:t>
      </w:r>
    </w:p>
    <w:p w14:paraId="15037E06" w14:textId="77777777" w:rsidR="00CA3C90" w:rsidRPr="00CA3C90" w:rsidRDefault="00CA3C90" w:rsidP="00C36EA1">
      <w:pPr>
        <w:numPr>
          <w:ilvl w:val="0"/>
          <w:numId w:val="2"/>
        </w:numPr>
        <w:spacing w:after="0"/>
        <w:ind w:left="0" w:firstLine="0"/>
        <w:contextualSpacing/>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t xml:space="preserve">Приостановить работы при возникновении угрозы жизни и здоровью работников. </w:t>
      </w:r>
    </w:p>
    <w:p w14:paraId="42067011" w14:textId="77777777" w:rsidR="00CA3C90" w:rsidRPr="00CA3C90" w:rsidRDefault="00CA3C90" w:rsidP="00C36EA1">
      <w:pPr>
        <w:numPr>
          <w:ilvl w:val="0"/>
          <w:numId w:val="2"/>
        </w:numPr>
        <w:spacing w:after="0"/>
        <w:ind w:left="0" w:firstLine="0"/>
        <w:contextualSpacing/>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t>При приеме на работу инвалида или в случае признания работника инвалидом создать для него условия труда, в том числе производственные и санитарно-бытовые, в соответствии с индивидуальной программой реабилитации или абилитации инвалида, а также обеспечение охраны труда.</w:t>
      </w:r>
    </w:p>
    <w:p w14:paraId="0C060562" w14:textId="77777777" w:rsidR="00CA3C90" w:rsidRPr="00CA3C90" w:rsidRDefault="00CA3C90" w:rsidP="00CA3C90">
      <w:pPr>
        <w:spacing w:after="0"/>
        <w:ind w:left="1429"/>
        <w:contextualSpacing/>
        <w:rPr>
          <w:rFonts w:ascii="Times New Roman" w:hAnsi="Times New Roman" w:cs="Times New Roman"/>
          <w:b/>
          <w:color w:val="000000" w:themeColor="text1"/>
          <w:sz w:val="28"/>
          <w:szCs w:val="28"/>
        </w:rPr>
      </w:pPr>
    </w:p>
    <w:p w14:paraId="5E0945D5" w14:textId="77777777" w:rsidR="00CA3C90" w:rsidRPr="00CA3C90" w:rsidRDefault="00CA3C90" w:rsidP="00CA3C90">
      <w:pPr>
        <w:spacing w:after="0"/>
        <w:contextualSpacing/>
        <w:jc w:val="center"/>
        <w:rPr>
          <w:rFonts w:ascii="Times New Roman" w:hAnsi="Times New Roman" w:cs="Times New Roman"/>
          <w:b/>
          <w:color w:val="000000" w:themeColor="text1"/>
          <w:sz w:val="28"/>
          <w:szCs w:val="28"/>
        </w:rPr>
      </w:pPr>
      <w:r w:rsidRPr="00CA3C90">
        <w:rPr>
          <w:rFonts w:ascii="Times New Roman" w:hAnsi="Times New Roman" w:cs="Times New Roman"/>
          <w:b/>
          <w:color w:val="000000" w:themeColor="text1"/>
          <w:sz w:val="28"/>
          <w:szCs w:val="28"/>
        </w:rPr>
        <w:t>Права работника в области охраны труда (статья 216 ТК РФ)</w:t>
      </w:r>
    </w:p>
    <w:p w14:paraId="24C8F64A" w14:textId="77777777" w:rsidR="00CA3C90" w:rsidRPr="00CA3C90" w:rsidRDefault="00CA3C90" w:rsidP="00CA3C90">
      <w:pPr>
        <w:spacing w:after="0"/>
        <w:contextualSpacing/>
        <w:jc w:val="center"/>
        <w:rPr>
          <w:rFonts w:ascii="Times New Roman" w:hAnsi="Times New Roman" w:cs="Times New Roman"/>
          <w:b/>
          <w:color w:val="000000" w:themeColor="text1"/>
          <w:sz w:val="28"/>
          <w:szCs w:val="28"/>
        </w:rPr>
      </w:pPr>
    </w:p>
    <w:p w14:paraId="4C9D3CAA" w14:textId="77777777" w:rsidR="00CA3C90" w:rsidRPr="00CA3C90" w:rsidRDefault="00CA3C90" w:rsidP="006144A0">
      <w:pPr>
        <w:numPr>
          <w:ilvl w:val="0"/>
          <w:numId w:val="2"/>
        </w:numPr>
        <w:spacing w:after="0"/>
        <w:ind w:left="709" w:hanging="709"/>
        <w:contextualSpacing/>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t xml:space="preserve">Иметь рабочее место, соответствующее требованиям охраны труда. </w:t>
      </w:r>
    </w:p>
    <w:p w14:paraId="472D200C" w14:textId="77777777" w:rsidR="00CA3C90" w:rsidRPr="00CA3C90" w:rsidRDefault="00CA3C90" w:rsidP="006144A0">
      <w:pPr>
        <w:numPr>
          <w:ilvl w:val="0"/>
          <w:numId w:val="2"/>
        </w:numPr>
        <w:spacing w:after="0"/>
        <w:ind w:left="0" w:firstLine="0"/>
        <w:contextualSpacing/>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t xml:space="preserve">Иметь обязательное социальное страхование от несчастных случаев на производстве и профессиональных заболеваний. </w:t>
      </w:r>
    </w:p>
    <w:p w14:paraId="2933417B" w14:textId="77777777" w:rsidR="00CA3C90" w:rsidRPr="00CA3C90" w:rsidRDefault="00CA3C90" w:rsidP="006144A0">
      <w:pPr>
        <w:numPr>
          <w:ilvl w:val="0"/>
          <w:numId w:val="2"/>
        </w:numPr>
        <w:spacing w:after="0"/>
        <w:ind w:left="0" w:firstLine="0"/>
        <w:contextualSpacing/>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t>Получать достоверную информацию от работодателя об условиях и охране труда на рабочем месте, о существующих профессиональных рисках и их уровнях, а также о мерах по защите от воздействия вредных и (или) опасных производственных факторов.</w:t>
      </w:r>
    </w:p>
    <w:p w14:paraId="2E63CC59" w14:textId="77777777" w:rsidR="00CA3C90" w:rsidRPr="00CA3C90" w:rsidRDefault="00CA3C90" w:rsidP="006144A0">
      <w:pPr>
        <w:numPr>
          <w:ilvl w:val="0"/>
          <w:numId w:val="2"/>
        </w:numPr>
        <w:spacing w:after="0"/>
        <w:ind w:left="0" w:firstLine="0"/>
        <w:contextualSpacing/>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t>Отказаться от выполнения работы в случае возникновения опасности для его жизни и здоровья вследствие нарушения требований охраны труда до устранения такой опасности, за исключением случаев, предусмотренных федеральными законами.</w:t>
      </w:r>
    </w:p>
    <w:p w14:paraId="45A342CE" w14:textId="77777777" w:rsidR="00CA3C90" w:rsidRPr="00CA3C90" w:rsidRDefault="00CA3C90" w:rsidP="00E06D25">
      <w:pPr>
        <w:numPr>
          <w:ilvl w:val="0"/>
          <w:numId w:val="2"/>
        </w:numPr>
        <w:spacing w:after="0"/>
        <w:ind w:left="0" w:firstLine="0"/>
        <w:contextualSpacing/>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lastRenderedPageBreak/>
        <w:t xml:space="preserve">Получать за счет средств работодателя средства коллективной и индивидуальной защиты, смывающие средства. </w:t>
      </w:r>
    </w:p>
    <w:p w14:paraId="2346B5D3" w14:textId="77777777" w:rsidR="00CA3C90" w:rsidRPr="00CA3C90" w:rsidRDefault="00CA3C90" w:rsidP="00E06D25">
      <w:pPr>
        <w:numPr>
          <w:ilvl w:val="0"/>
          <w:numId w:val="2"/>
        </w:numPr>
        <w:spacing w:after="0"/>
        <w:ind w:left="709" w:hanging="709"/>
        <w:contextualSpacing/>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t xml:space="preserve">Пройти обучение по охране труда за счет средств работодателя. </w:t>
      </w:r>
    </w:p>
    <w:p w14:paraId="6ABA2316" w14:textId="77777777" w:rsidR="00CA3C90" w:rsidRPr="00CA3C90" w:rsidRDefault="00CA3C90" w:rsidP="00E06D25">
      <w:pPr>
        <w:numPr>
          <w:ilvl w:val="0"/>
          <w:numId w:val="2"/>
        </w:numPr>
        <w:spacing w:after="0"/>
        <w:ind w:left="0" w:firstLine="0"/>
        <w:contextualSpacing/>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t xml:space="preserve">Получить дополнительное образование за счет работодателя в случае ликвидации рабочего места из-за нарушения требований охраны труда. </w:t>
      </w:r>
    </w:p>
    <w:p w14:paraId="01E0EF1E" w14:textId="77777777" w:rsidR="00CA3C90" w:rsidRPr="00CA3C90" w:rsidRDefault="00CA3C90" w:rsidP="00E06D25">
      <w:pPr>
        <w:numPr>
          <w:ilvl w:val="0"/>
          <w:numId w:val="2"/>
        </w:numPr>
        <w:spacing w:after="0"/>
        <w:ind w:left="0" w:firstLine="0"/>
        <w:contextualSpacing/>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t>Получить гарантии и компенсации в связи с работой с вредными и (или) опасными условиями труда, включая медицинское обеспечение.</w:t>
      </w:r>
    </w:p>
    <w:p w14:paraId="2D42097F" w14:textId="77777777" w:rsidR="00CA3C90" w:rsidRPr="00CA3C90" w:rsidRDefault="00CA3C90" w:rsidP="00E06D25">
      <w:pPr>
        <w:numPr>
          <w:ilvl w:val="0"/>
          <w:numId w:val="2"/>
        </w:numPr>
        <w:spacing w:after="0"/>
        <w:ind w:left="0" w:firstLine="0"/>
        <w:contextualSpacing/>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t>Пройти внеочередной медицинский осмотр и получить средний заработок за время прохождения медосмотра.</w:t>
      </w:r>
    </w:p>
    <w:p w14:paraId="59731E6F" w14:textId="77777777" w:rsidR="00CA3C90" w:rsidRPr="00CA3C90" w:rsidRDefault="00CA3C90" w:rsidP="00E06D25">
      <w:pPr>
        <w:numPr>
          <w:ilvl w:val="0"/>
          <w:numId w:val="2"/>
        </w:numPr>
        <w:spacing w:after="0"/>
        <w:ind w:left="0" w:firstLine="0"/>
        <w:contextualSpacing/>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t>Обращаться в органы государственной власти РФ, органы государственной власти субъектов РФ и органы местного самоуправления, к работодателю, в объединения работодателей, а также в профессиональные союзы, их объединения и иные уполномоченные представительные органы работников по вопросам охраны труда.</w:t>
      </w:r>
    </w:p>
    <w:p w14:paraId="30637C3D" w14:textId="77777777" w:rsidR="00CA3C90" w:rsidRPr="00CA3C90" w:rsidRDefault="00CA3C90" w:rsidP="00E06D25">
      <w:pPr>
        <w:numPr>
          <w:ilvl w:val="0"/>
          <w:numId w:val="2"/>
        </w:numPr>
        <w:spacing w:after="0"/>
        <w:ind w:left="0" w:firstLine="0"/>
        <w:contextualSpacing/>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t>Принимать 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на производстве или профессионального заболевания, а также в рассмотрении причин и обстоятельств событий, приведших к возникновению микроповреждений (микротравм).</w:t>
      </w:r>
    </w:p>
    <w:p w14:paraId="73A209EC" w14:textId="77777777" w:rsidR="00CA3C90" w:rsidRPr="00CA3C90" w:rsidRDefault="00CA3C90" w:rsidP="00CA3C90">
      <w:pPr>
        <w:spacing w:after="0"/>
        <w:jc w:val="both"/>
        <w:rPr>
          <w:rFonts w:ascii="Times New Roman" w:hAnsi="Times New Roman" w:cs="Times New Roman"/>
          <w:color w:val="000000" w:themeColor="text1"/>
          <w:sz w:val="28"/>
          <w:szCs w:val="28"/>
        </w:rPr>
      </w:pPr>
    </w:p>
    <w:p w14:paraId="4929FD0F" w14:textId="77777777" w:rsidR="00CA3C90" w:rsidRPr="00CA3C90" w:rsidRDefault="00CA3C90" w:rsidP="00CA3C90">
      <w:pPr>
        <w:spacing w:after="0"/>
        <w:contextualSpacing/>
        <w:jc w:val="center"/>
        <w:rPr>
          <w:rFonts w:ascii="Times New Roman" w:hAnsi="Times New Roman" w:cs="Times New Roman"/>
          <w:b/>
          <w:color w:val="000000" w:themeColor="text1"/>
          <w:sz w:val="28"/>
          <w:szCs w:val="28"/>
        </w:rPr>
      </w:pPr>
      <w:r w:rsidRPr="00CA3C90">
        <w:rPr>
          <w:rFonts w:ascii="Times New Roman" w:hAnsi="Times New Roman" w:cs="Times New Roman"/>
          <w:b/>
          <w:color w:val="000000" w:themeColor="text1"/>
          <w:sz w:val="28"/>
          <w:szCs w:val="28"/>
        </w:rPr>
        <w:t>Обязанности работника в области охраны труда (статья 215 ТК РФ)</w:t>
      </w:r>
    </w:p>
    <w:p w14:paraId="6ADDFD44" w14:textId="77777777" w:rsidR="00CA3C90" w:rsidRPr="00CA3C90" w:rsidRDefault="00CA3C90" w:rsidP="00CA3C90">
      <w:pPr>
        <w:spacing w:after="0"/>
        <w:contextualSpacing/>
        <w:jc w:val="center"/>
        <w:rPr>
          <w:rFonts w:ascii="Times New Roman" w:hAnsi="Times New Roman" w:cs="Times New Roman"/>
          <w:b/>
          <w:color w:val="000000" w:themeColor="text1"/>
          <w:sz w:val="28"/>
          <w:szCs w:val="28"/>
        </w:rPr>
      </w:pPr>
    </w:p>
    <w:p w14:paraId="614A0B38" w14:textId="77777777" w:rsidR="00CA3C90" w:rsidRPr="00CA3C90" w:rsidRDefault="00CA3C90" w:rsidP="00310F5A">
      <w:pPr>
        <w:numPr>
          <w:ilvl w:val="0"/>
          <w:numId w:val="3"/>
        </w:numPr>
        <w:spacing w:after="0"/>
        <w:ind w:left="0" w:firstLine="142"/>
        <w:contextualSpacing/>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t xml:space="preserve">Соблюдать требования охраны труда. </w:t>
      </w:r>
    </w:p>
    <w:p w14:paraId="709D4460" w14:textId="77777777" w:rsidR="00CA3C90" w:rsidRPr="00CA3C90" w:rsidRDefault="00CA3C90" w:rsidP="00310F5A">
      <w:pPr>
        <w:numPr>
          <w:ilvl w:val="0"/>
          <w:numId w:val="3"/>
        </w:numPr>
        <w:spacing w:after="0"/>
        <w:ind w:left="0" w:firstLine="142"/>
        <w:contextualSpacing/>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t xml:space="preserve">Правильно использовать производственное оборудование, инструменты, сырье и материалы, применять технологию. </w:t>
      </w:r>
    </w:p>
    <w:p w14:paraId="5C54F954" w14:textId="77777777" w:rsidR="00CA3C90" w:rsidRPr="00CA3C90" w:rsidRDefault="00CA3C90" w:rsidP="00310F5A">
      <w:pPr>
        <w:numPr>
          <w:ilvl w:val="0"/>
          <w:numId w:val="3"/>
        </w:numPr>
        <w:spacing w:after="0"/>
        <w:ind w:left="0" w:firstLine="142"/>
        <w:contextualSpacing/>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t>Следить за исправностью используемых оборудования и инструментов в пределах выполнения своей трудовой функции.</w:t>
      </w:r>
    </w:p>
    <w:p w14:paraId="42EDFF48" w14:textId="77777777" w:rsidR="00CA3C90" w:rsidRPr="00CA3C90" w:rsidRDefault="00CA3C90" w:rsidP="00310F5A">
      <w:pPr>
        <w:numPr>
          <w:ilvl w:val="0"/>
          <w:numId w:val="3"/>
        </w:numPr>
        <w:spacing w:after="0"/>
        <w:ind w:left="0" w:firstLine="142"/>
        <w:contextualSpacing/>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t xml:space="preserve">Использовать и правильно применять СИЗ и средства коллективной защиты. </w:t>
      </w:r>
    </w:p>
    <w:p w14:paraId="3F6738FC" w14:textId="77777777" w:rsidR="00CA3C90" w:rsidRPr="00CA3C90" w:rsidRDefault="00CA3C90" w:rsidP="00310F5A">
      <w:pPr>
        <w:numPr>
          <w:ilvl w:val="0"/>
          <w:numId w:val="3"/>
        </w:numPr>
        <w:spacing w:after="0"/>
        <w:ind w:left="0" w:firstLine="142"/>
        <w:contextualSpacing/>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t xml:space="preserve">Проходить обучение по охране труда, в том числе обучение безопасным методам и приемам выполнения работ, обучение по оказанию первой помощи пострадавшим на производстве, обучение по использованию (применению) СИЗ, инструктаж по охране труда, стажировку и проверку знания требований охраны труда. </w:t>
      </w:r>
    </w:p>
    <w:p w14:paraId="7601EE7D" w14:textId="77777777" w:rsidR="00CA3C90" w:rsidRPr="00CA3C90" w:rsidRDefault="00CA3C90" w:rsidP="00310F5A">
      <w:pPr>
        <w:numPr>
          <w:ilvl w:val="0"/>
          <w:numId w:val="3"/>
        </w:numPr>
        <w:spacing w:after="0"/>
        <w:ind w:left="0" w:firstLine="142"/>
        <w:contextualSpacing/>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t xml:space="preserve">Незамедлительно поставить в известность своего непосредственного руководителя о выявленных неисправностях оборудования и инструментов, нарушениях технологии, несоответствии используемых сырья и материалов, приостановить работу до их устранения. </w:t>
      </w:r>
    </w:p>
    <w:p w14:paraId="43273489" w14:textId="77777777" w:rsidR="00CA3C90" w:rsidRPr="00CA3C90" w:rsidRDefault="00CA3C90" w:rsidP="00310F5A">
      <w:pPr>
        <w:numPr>
          <w:ilvl w:val="0"/>
          <w:numId w:val="3"/>
        </w:numPr>
        <w:spacing w:after="0"/>
        <w:ind w:left="0" w:firstLine="284"/>
        <w:contextualSpacing/>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lastRenderedPageBreak/>
        <w:t>Немедленно извещать своего непосредственного или вышестоящего руководителя о любой ситуации, угрожающей жизни и здоровью людей, о нарушении работниками и другими лицами, участвующими в производственной деятельности работодателя, требований охраны труда, о каждом известном ему несчастном случае, произошедшем на производстве, или об ухудшении состояния своего здоровья, в том числе о проявлении признаков профессионального заболевания, острого отравления.</w:t>
      </w:r>
    </w:p>
    <w:p w14:paraId="521740AA" w14:textId="77777777" w:rsidR="00CA3C90" w:rsidRPr="00CA3C90" w:rsidRDefault="00CA3C90" w:rsidP="00310F5A">
      <w:pPr>
        <w:numPr>
          <w:ilvl w:val="0"/>
          <w:numId w:val="3"/>
        </w:numPr>
        <w:spacing w:after="0"/>
        <w:ind w:left="0" w:firstLine="284"/>
        <w:contextualSpacing/>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t>Проходить обязательные предварительные (при поступлении на работу) и периодические (в течение трудовой деятельности) медосмотры, психиатрические освидетельствования, внеочередные медицинские осмотры.</w:t>
      </w:r>
    </w:p>
    <w:p w14:paraId="61188BE1" w14:textId="77777777" w:rsidR="00CA3C90" w:rsidRPr="00CA3C90" w:rsidRDefault="00CA3C90" w:rsidP="00CA3C90">
      <w:pPr>
        <w:spacing w:after="0"/>
        <w:ind w:left="1429"/>
        <w:contextualSpacing/>
        <w:jc w:val="both"/>
        <w:rPr>
          <w:rFonts w:ascii="Times New Roman" w:hAnsi="Times New Roman" w:cs="Times New Roman"/>
          <w:color w:val="000000" w:themeColor="text1"/>
          <w:sz w:val="28"/>
          <w:szCs w:val="28"/>
        </w:rPr>
      </w:pPr>
    </w:p>
    <w:p w14:paraId="05BB1394" w14:textId="77777777" w:rsidR="00CA3C90" w:rsidRPr="00CA3C90" w:rsidRDefault="00CA3C90" w:rsidP="00CA3C90">
      <w:pPr>
        <w:spacing w:after="0"/>
        <w:jc w:val="center"/>
        <w:rPr>
          <w:rFonts w:ascii="Times New Roman" w:hAnsi="Times New Roman" w:cs="Times New Roman"/>
          <w:b/>
          <w:color w:val="000000" w:themeColor="text1"/>
          <w:sz w:val="28"/>
          <w:szCs w:val="28"/>
        </w:rPr>
      </w:pPr>
      <w:r w:rsidRPr="00CA3C90">
        <w:rPr>
          <w:rFonts w:ascii="Times New Roman" w:hAnsi="Times New Roman" w:cs="Times New Roman"/>
          <w:b/>
          <w:color w:val="000000" w:themeColor="text1"/>
          <w:sz w:val="28"/>
          <w:szCs w:val="28"/>
        </w:rPr>
        <w:t>Медицинские осмотры и психиатрическое освидетельствование</w:t>
      </w:r>
    </w:p>
    <w:p w14:paraId="74EACA43" w14:textId="77777777" w:rsidR="00CA3C90" w:rsidRPr="00CA3C90" w:rsidRDefault="00CA3C90" w:rsidP="00CA3C90">
      <w:pPr>
        <w:spacing w:after="0"/>
        <w:ind w:firstLine="708"/>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t>Отдельные категории работников в обязательном порядке проходят медицинские осмотры и психиатрическое освидетельствование.</w:t>
      </w:r>
    </w:p>
    <w:p w14:paraId="6E5E60B3" w14:textId="77777777" w:rsidR="00CA3C90" w:rsidRPr="00CA3C90" w:rsidRDefault="00CA3C90" w:rsidP="00CA3C90">
      <w:pPr>
        <w:spacing w:after="0"/>
        <w:ind w:firstLine="708"/>
        <w:jc w:val="both"/>
        <w:rPr>
          <w:rFonts w:ascii="Times New Roman" w:hAnsi="Times New Roman" w:cs="Times New Roman"/>
          <w:color w:val="000000" w:themeColor="text1"/>
          <w:sz w:val="28"/>
          <w:szCs w:val="28"/>
        </w:rPr>
      </w:pPr>
    </w:p>
    <w:p w14:paraId="35B0B6AD" w14:textId="77777777" w:rsidR="00CA3C90" w:rsidRPr="00CA3C90" w:rsidRDefault="00CA3C90" w:rsidP="00CA3C90">
      <w:pPr>
        <w:spacing w:after="0"/>
        <w:jc w:val="center"/>
        <w:rPr>
          <w:rFonts w:ascii="Times New Roman" w:eastAsia="Times New Roman" w:hAnsi="Times New Roman" w:cs="Times New Roman"/>
          <w:color w:val="000000" w:themeColor="text1"/>
          <w:sz w:val="28"/>
          <w:szCs w:val="28"/>
          <w:u w:val="single"/>
          <w:lang w:eastAsia="ru-RU"/>
        </w:rPr>
      </w:pPr>
      <w:r w:rsidRPr="00CA3C90">
        <w:rPr>
          <w:rFonts w:ascii="Times New Roman" w:eastAsia="Times New Roman" w:hAnsi="Times New Roman" w:cs="Times New Roman"/>
          <w:color w:val="000000" w:themeColor="text1"/>
          <w:sz w:val="28"/>
          <w:szCs w:val="28"/>
          <w:u w:val="single"/>
          <w:lang w:eastAsia="ru-RU"/>
        </w:rPr>
        <w:t>Медицинские осмотры работников</w:t>
      </w:r>
    </w:p>
    <w:p w14:paraId="575CEA3B" w14:textId="77777777" w:rsidR="00CA3C90" w:rsidRPr="00CA3C90" w:rsidRDefault="00CA3C90" w:rsidP="00CA3C90">
      <w:pPr>
        <w:shd w:val="clear" w:color="auto" w:fill="FFFFFF"/>
        <w:spacing w:after="0"/>
        <w:ind w:firstLine="708"/>
        <w:jc w:val="both"/>
        <w:textAlignment w:val="baseline"/>
        <w:rPr>
          <w:rFonts w:ascii="Times New Roman" w:eastAsia="Times New Roman" w:hAnsi="Times New Roman" w:cs="Times New Roman"/>
          <w:color w:val="000000" w:themeColor="text1"/>
          <w:sz w:val="28"/>
          <w:szCs w:val="28"/>
          <w:lang w:eastAsia="ru-RU"/>
        </w:rPr>
      </w:pPr>
      <w:r w:rsidRPr="00CA3C90">
        <w:rPr>
          <w:rFonts w:ascii="Times New Roman" w:eastAsia="Times New Roman" w:hAnsi="Times New Roman" w:cs="Times New Roman"/>
          <w:color w:val="000000" w:themeColor="text1"/>
          <w:sz w:val="28"/>
          <w:szCs w:val="28"/>
          <w:lang w:eastAsia="ru-RU"/>
        </w:rPr>
        <w:t>В обязательном порядке проходят медицинские осмотры работники пищевой промышленности, общественного питания и торговли, водопроводных сооружений, медицинских организаций и детских учреждений.</w:t>
      </w:r>
    </w:p>
    <w:p w14:paraId="2292BC0B" w14:textId="77777777" w:rsidR="00CA3C90" w:rsidRPr="00CA3C90" w:rsidRDefault="00CA3C90" w:rsidP="00CA3C90">
      <w:pPr>
        <w:shd w:val="clear" w:color="auto" w:fill="FFFFFF"/>
        <w:spacing w:after="0"/>
        <w:ind w:firstLine="708"/>
        <w:jc w:val="both"/>
        <w:textAlignment w:val="baseline"/>
        <w:rPr>
          <w:rFonts w:ascii="Times New Roman" w:eastAsia="Times New Roman" w:hAnsi="Times New Roman" w:cs="Times New Roman"/>
          <w:color w:val="000000" w:themeColor="text1"/>
          <w:sz w:val="28"/>
          <w:szCs w:val="28"/>
          <w:u w:val="single"/>
          <w:lang w:eastAsia="ru-RU"/>
        </w:rPr>
      </w:pPr>
      <w:r w:rsidRPr="00CA3C90">
        <w:rPr>
          <w:rFonts w:ascii="Times New Roman" w:eastAsia="Times New Roman" w:hAnsi="Times New Roman" w:cs="Times New Roman"/>
          <w:color w:val="000000" w:themeColor="text1"/>
          <w:sz w:val="28"/>
          <w:szCs w:val="28"/>
          <w:lang w:eastAsia="ru-RU"/>
        </w:rPr>
        <w:t xml:space="preserve">Также медицинские осмотры предусмотрены для лиц, занятых на работах с вредными и (или) опасными условиями труда, на подземных работах и работах, связанных с движением транспорта. </w:t>
      </w:r>
      <w:hyperlink r:id="rId15" w:anchor="h14" w:tgtFrame="_blank" w:history="1">
        <w:r w:rsidRPr="00CA3C90">
          <w:rPr>
            <w:rFonts w:ascii="Times New Roman" w:eastAsia="Times New Roman" w:hAnsi="Times New Roman" w:cs="Times New Roman"/>
            <w:color w:val="000000" w:themeColor="text1"/>
            <w:sz w:val="28"/>
            <w:szCs w:val="28"/>
            <w:lang w:eastAsia="ru-RU"/>
          </w:rPr>
          <w:t>Перечень</w:t>
        </w:r>
      </w:hyperlink>
      <w:r w:rsidRPr="00CA3C90">
        <w:rPr>
          <w:rFonts w:ascii="Times New Roman" w:eastAsia="Times New Roman" w:hAnsi="Times New Roman" w:cs="Times New Roman"/>
          <w:color w:val="000000" w:themeColor="text1"/>
          <w:sz w:val="28"/>
          <w:szCs w:val="28"/>
          <w:lang w:eastAsia="ru-RU"/>
        </w:rPr>
        <w:t xml:space="preserve"> таких вредных и (или) опасных производственных факторов, а также работ, при выполнении которых проводятся </w:t>
      </w:r>
      <w:r w:rsidRPr="00CA3C90">
        <w:rPr>
          <w:rFonts w:ascii="Times New Roman" w:hAnsi="Times New Roman" w:cs="Times New Roman"/>
          <w:color w:val="000000" w:themeColor="text1"/>
          <w:sz w:val="28"/>
          <w:szCs w:val="28"/>
        </w:rPr>
        <w:t>медицинские осмотры</w:t>
      </w:r>
      <w:r w:rsidRPr="00CA3C90">
        <w:rPr>
          <w:rFonts w:ascii="Times New Roman" w:eastAsia="Times New Roman" w:hAnsi="Times New Roman" w:cs="Times New Roman"/>
          <w:color w:val="000000" w:themeColor="text1"/>
          <w:sz w:val="28"/>
          <w:szCs w:val="28"/>
          <w:lang w:eastAsia="ru-RU"/>
        </w:rPr>
        <w:t xml:space="preserve">, утвержден </w:t>
      </w:r>
      <w:r w:rsidRPr="00CA3C90">
        <w:rPr>
          <w:rFonts w:ascii="Times New Roman" w:eastAsia="Times New Roman" w:hAnsi="Times New Roman" w:cs="Times New Roman"/>
          <w:color w:val="000000" w:themeColor="text1"/>
          <w:sz w:val="28"/>
          <w:szCs w:val="28"/>
          <w:u w:val="single"/>
          <w:lang w:eastAsia="ru-RU"/>
        </w:rPr>
        <w:t>приказом Минтруда России № 988н, Минздрава России № 1420н от 31.12.2020 «Об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w:t>
      </w:r>
      <w:r w:rsidRPr="00CA3C90">
        <w:rPr>
          <w:rFonts w:ascii="Times New Roman" w:hAnsi="Times New Roman" w:cs="Times New Roman"/>
          <w:color w:val="000000" w:themeColor="text1"/>
          <w:sz w:val="28"/>
          <w:szCs w:val="28"/>
          <w:u w:val="single"/>
          <w:shd w:val="clear" w:color="auto" w:fill="FFFFFF"/>
        </w:rPr>
        <w:t>.</w:t>
      </w:r>
    </w:p>
    <w:p w14:paraId="7244A6F8" w14:textId="77777777" w:rsidR="00CA3C90" w:rsidRPr="00CA3C90" w:rsidRDefault="00CA3C90" w:rsidP="00CA3C90">
      <w:pPr>
        <w:shd w:val="clear" w:color="auto" w:fill="FFFFFF"/>
        <w:spacing w:after="0"/>
        <w:ind w:firstLine="708"/>
        <w:jc w:val="both"/>
        <w:textAlignment w:val="baseline"/>
        <w:rPr>
          <w:rFonts w:ascii="Times New Roman" w:eastAsia="Times New Roman" w:hAnsi="Times New Roman" w:cs="Times New Roman"/>
          <w:color w:val="000000" w:themeColor="text1"/>
          <w:sz w:val="28"/>
          <w:szCs w:val="28"/>
          <w:lang w:eastAsia="ru-RU"/>
        </w:rPr>
      </w:pPr>
      <w:r w:rsidRPr="00CA3C90">
        <w:rPr>
          <w:rFonts w:ascii="Times New Roman" w:hAnsi="Times New Roman" w:cs="Times New Roman"/>
          <w:color w:val="000000" w:themeColor="text1"/>
          <w:sz w:val="28"/>
          <w:szCs w:val="28"/>
        </w:rPr>
        <w:t xml:space="preserve">Лица в возрасте до 18 лет могут поступить на работу (вне зависимости от ее вида) только после предварительного обязательного медицинского осмотра. В дальнейшем, до достижения 18 лет, они обязаны проходить ежегодные </w:t>
      </w:r>
      <w:r w:rsidRPr="00CA3C90">
        <w:rPr>
          <w:rFonts w:ascii="Times New Roman" w:eastAsia="Times New Roman" w:hAnsi="Times New Roman" w:cs="Times New Roman"/>
          <w:color w:val="000000" w:themeColor="text1"/>
          <w:sz w:val="28"/>
          <w:szCs w:val="28"/>
          <w:lang w:eastAsia="ru-RU"/>
        </w:rPr>
        <w:t>медицинские осмотры</w:t>
      </w:r>
      <w:r w:rsidRPr="00CA3C90">
        <w:rPr>
          <w:rFonts w:ascii="Times New Roman" w:hAnsi="Times New Roman" w:cs="Times New Roman"/>
          <w:color w:val="000000" w:themeColor="text1"/>
          <w:sz w:val="28"/>
          <w:szCs w:val="28"/>
        </w:rPr>
        <w:t xml:space="preserve"> (</w:t>
      </w:r>
      <w:hyperlink r:id="rId16" w:anchor="h5742" w:tgtFrame="_blank" w:history="1">
        <w:r w:rsidRPr="00CA3C90">
          <w:rPr>
            <w:rFonts w:ascii="Times New Roman" w:hAnsi="Times New Roman" w:cs="Times New Roman"/>
            <w:color w:val="000000" w:themeColor="text1"/>
            <w:sz w:val="28"/>
            <w:szCs w:val="28"/>
          </w:rPr>
          <w:t>статья 266</w:t>
        </w:r>
      </w:hyperlink>
      <w:r w:rsidRPr="00CA3C90">
        <w:rPr>
          <w:rFonts w:ascii="Times New Roman" w:hAnsi="Times New Roman" w:cs="Times New Roman"/>
          <w:color w:val="000000" w:themeColor="text1"/>
          <w:sz w:val="28"/>
          <w:szCs w:val="28"/>
        </w:rPr>
        <w:t xml:space="preserve"> ТК РФ).</w:t>
      </w:r>
    </w:p>
    <w:p w14:paraId="4EC6620B" w14:textId="77777777" w:rsidR="00CA3C90" w:rsidRPr="00CA3C90" w:rsidRDefault="00CA3C90" w:rsidP="00CA3C90">
      <w:pPr>
        <w:shd w:val="clear" w:color="auto" w:fill="FFFFFF"/>
        <w:spacing w:after="0"/>
        <w:jc w:val="center"/>
        <w:textAlignment w:val="baseline"/>
        <w:rPr>
          <w:rFonts w:ascii="Times New Roman" w:eastAsia="Times New Roman" w:hAnsi="Times New Roman" w:cs="Times New Roman"/>
          <w:b/>
          <w:color w:val="000000"/>
          <w:sz w:val="28"/>
          <w:szCs w:val="28"/>
          <w:lang w:eastAsia="ru-RU"/>
        </w:rPr>
      </w:pPr>
      <w:r w:rsidRPr="00CA3C90">
        <w:rPr>
          <w:rFonts w:ascii="Times New Roman" w:eastAsia="Times New Roman" w:hAnsi="Times New Roman" w:cs="Times New Roman"/>
          <w:b/>
          <w:color w:val="000000"/>
          <w:sz w:val="28"/>
          <w:szCs w:val="28"/>
          <w:lang w:eastAsia="ru-RU"/>
        </w:rPr>
        <w:t>Трудовое законодательство выделяет три вида медицинских осмотров.</w:t>
      </w:r>
    </w:p>
    <w:p w14:paraId="2BAC13B1" w14:textId="77777777" w:rsidR="00CA3C90" w:rsidRPr="00CA3C90" w:rsidRDefault="00CA3C90" w:rsidP="00CA3C90">
      <w:pPr>
        <w:shd w:val="clear" w:color="auto" w:fill="FFFFFF"/>
        <w:spacing w:after="0"/>
        <w:ind w:firstLine="708"/>
        <w:jc w:val="both"/>
        <w:textAlignment w:val="baseline"/>
        <w:rPr>
          <w:rFonts w:ascii="Times New Roman" w:eastAsia="Times New Roman" w:hAnsi="Times New Roman" w:cs="Times New Roman"/>
          <w:color w:val="000000" w:themeColor="text1"/>
          <w:sz w:val="28"/>
          <w:szCs w:val="28"/>
          <w:lang w:eastAsia="ru-RU"/>
        </w:rPr>
      </w:pPr>
      <w:r w:rsidRPr="00CA3C90">
        <w:rPr>
          <w:rFonts w:ascii="Times New Roman" w:eastAsia="Times New Roman" w:hAnsi="Times New Roman" w:cs="Times New Roman"/>
          <w:color w:val="000000" w:themeColor="text1"/>
          <w:sz w:val="28"/>
          <w:szCs w:val="28"/>
          <w:lang w:eastAsia="ru-RU"/>
        </w:rPr>
        <w:t xml:space="preserve">1.Предварительные. Их проходят при поступлении на работу, еще до заключения </w:t>
      </w:r>
      <w:hyperlink r:id="rId17" w:tgtFrame="_blank" w:history="1">
        <w:r w:rsidRPr="00CA3C90">
          <w:rPr>
            <w:rFonts w:ascii="Times New Roman" w:eastAsia="Times New Roman" w:hAnsi="Times New Roman" w:cs="Times New Roman"/>
            <w:color w:val="000000" w:themeColor="text1"/>
            <w:sz w:val="28"/>
            <w:szCs w:val="28"/>
            <w:lang w:eastAsia="ru-RU"/>
          </w:rPr>
          <w:t>трудового договора</w:t>
        </w:r>
      </w:hyperlink>
      <w:r w:rsidRPr="00CA3C90">
        <w:rPr>
          <w:rFonts w:ascii="Times New Roman" w:eastAsia="Times New Roman" w:hAnsi="Times New Roman" w:cs="Times New Roman"/>
          <w:color w:val="000000" w:themeColor="text1"/>
          <w:sz w:val="28"/>
          <w:szCs w:val="28"/>
          <w:lang w:eastAsia="ru-RU"/>
        </w:rPr>
        <w:t>.</w:t>
      </w:r>
    </w:p>
    <w:p w14:paraId="037C4306" w14:textId="77777777" w:rsidR="00CA3C90" w:rsidRPr="00CA3C90" w:rsidRDefault="00CA3C90" w:rsidP="00CA3C90">
      <w:pPr>
        <w:shd w:val="clear" w:color="auto" w:fill="FFFFFF"/>
        <w:spacing w:after="0"/>
        <w:ind w:firstLine="708"/>
        <w:jc w:val="both"/>
        <w:textAlignment w:val="baseline"/>
        <w:rPr>
          <w:rFonts w:ascii="Times New Roman" w:eastAsia="Times New Roman" w:hAnsi="Times New Roman" w:cs="Times New Roman"/>
          <w:color w:val="000000" w:themeColor="text1"/>
          <w:sz w:val="28"/>
          <w:szCs w:val="28"/>
          <w:lang w:eastAsia="ru-RU"/>
        </w:rPr>
      </w:pPr>
      <w:r w:rsidRPr="00CA3C90">
        <w:rPr>
          <w:rFonts w:ascii="Times New Roman" w:eastAsia="Times New Roman" w:hAnsi="Times New Roman" w:cs="Times New Roman"/>
          <w:color w:val="000000" w:themeColor="text1"/>
          <w:sz w:val="28"/>
          <w:szCs w:val="28"/>
          <w:lang w:eastAsia="ru-RU"/>
        </w:rPr>
        <w:t xml:space="preserve">2.Периодические. Они проводятся с определенной частотой в период работы. К этой категории обследований относятся также медицинские </w:t>
      </w:r>
      <w:r w:rsidRPr="00CA3C90">
        <w:rPr>
          <w:rFonts w:ascii="Times New Roman" w:eastAsia="Times New Roman" w:hAnsi="Times New Roman" w:cs="Times New Roman"/>
          <w:color w:val="000000" w:themeColor="text1"/>
          <w:sz w:val="28"/>
          <w:szCs w:val="28"/>
          <w:lang w:eastAsia="ru-RU"/>
        </w:rPr>
        <w:lastRenderedPageBreak/>
        <w:t xml:space="preserve">осмотры в начале и в конце рабочего дня (смены). Их устанавливают для некоторых категорий работников, например, водителей. </w:t>
      </w:r>
    </w:p>
    <w:p w14:paraId="5123E8DD" w14:textId="77777777" w:rsidR="00CA3C90" w:rsidRPr="00CA3C90" w:rsidRDefault="00CA3C90" w:rsidP="00CA3C90">
      <w:pPr>
        <w:shd w:val="clear" w:color="auto" w:fill="FFFFFF"/>
        <w:spacing w:after="0"/>
        <w:ind w:firstLine="708"/>
        <w:jc w:val="both"/>
        <w:textAlignment w:val="baseline"/>
        <w:rPr>
          <w:rFonts w:ascii="Times New Roman" w:eastAsia="Times New Roman" w:hAnsi="Times New Roman" w:cs="Times New Roman"/>
          <w:color w:val="000000" w:themeColor="text1"/>
          <w:sz w:val="28"/>
          <w:szCs w:val="28"/>
          <w:lang w:eastAsia="ru-RU"/>
        </w:rPr>
      </w:pPr>
      <w:r w:rsidRPr="00CA3C90">
        <w:rPr>
          <w:rFonts w:ascii="Times New Roman" w:eastAsia="Times New Roman" w:hAnsi="Times New Roman" w:cs="Times New Roman"/>
          <w:color w:val="000000" w:themeColor="text1"/>
          <w:sz w:val="28"/>
          <w:szCs w:val="28"/>
          <w:lang w:eastAsia="ru-RU"/>
        </w:rPr>
        <w:t>3.Внеочередные. Они могут устанавливаться нормативными правовыми актами. Также внеочередные медицинские осмотры (обследования) проводятся при наличии медицинских рекомендаций по итогам медицинских осмотров и/или после нетрудоспособности работника (</w:t>
      </w:r>
      <w:hyperlink r:id="rId18" w:tgtFrame="_blank" w:history="1">
        <w:r w:rsidRPr="00CA3C90">
          <w:rPr>
            <w:rFonts w:ascii="Times New Roman" w:eastAsia="Times New Roman" w:hAnsi="Times New Roman" w:cs="Times New Roman"/>
            <w:color w:val="000000" w:themeColor="text1"/>
            <w:sz w:val="28"/>
            <w:szCs w:val="28"/>
            <w:lang w:eastAsia="ru-RU"/>
          </w:rPr>
          <w:t>часть 1</w:t>
        </w:r>
      </w:hyperlink>
      <w:r w:rsidRPr="00CA3C90">
        <w:rPr>
          <w:rFonts w:ascii="Times New Roman" w:eastAsia="Times New Roman" w:hAnsi="Times New Roman" w:cs="Times New Roman"/>
          <w:color w:val="000000" w:themeColor="text1"/>
          <w:sz w:val="28"/>
          <w:szCs w:val="28"/>
          <w:lang w:eastAsia="ru-RU"/>
        </w:rPr>
        <w:t xml:space="preserve"> статьи 220</w:t>
      </w:r>
      <w:hyperlink r:id="rId19" w:anchor="h5569" w:tgtFrame="_blank" w:history="1"/>
      <w:r w:rsidRPr="00CA3C90">
        <w:rPr>
          <w:rFonts w:ascii="Times New Roman" w:eastAsia="Times New Roman" w:hAnsi="Times New Roman" w:cs="Times New Roman"/>
          <w:color w:val="000000" w:themeColor="text1"/>
          <w:sz w:val="28"/>
          <w:szCs w:val="28"/>
          <w:lang w:eastAsia="ru-RU"/>
        </w:rPr>
        <w:t xml:space="preserve"> ТК РФ). </w:t>
      </w:r>
    </w:p>
    <w:p w14:paraId="69A93C27" w14:textId="77777777" w:rsidR="00CA3C90" w:rsidRPr="00CA3C90" w:rsidRDefault="00CA3C90" w:rsidP="00CA3C90">
      <w:pPr>
        <w:shd w:val="clear" w:color="auto" w:fill="FFFFFF"/>
        <w:spacing w:after="0"/>
        <w:ind w:firstLine="709"/>
        <w:jc w:val="both"/>
        <w:textAlignment w:val="baseline"/>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t>Работодатель обязан отстранить от работы (не допускать к работе) работников, не прошедших обязательный медицинский осмотр (</w:t>
      </w:r>
      <w:hyperlink r:id="rId20" w:anchor="h5127" w:tgtFrame="_blank" w:history="1">
        <w:r w:rsidRPr="00CA3C90">
          <w:rPr>
            <w:rFonts w:ascii="Times New Roman" w:hAnsi="Times New Roman" w:cs="Times New Roman"/>
            <w:color w:val="000000" w:themeColor="text1"/>
            <w:sz w:val="28"/>
            <w:szCs w:val="28"/>
          </w:rPr>
          <w:t>статья 76</w:t>
        </w:r>
      </w:hyperlink>
      <w:hyperlink r:id="rId21" w:anchor="h5127" w:tgtFrame="_blank" w:history="1"/>
      <w:r w:rsidRPr="00CA3C90">
        <w:rPr>
          <w:rFonts w:ascii="Times New Roman" w:hAnsi="Times New Roman" w:cs="Times New Roman"/>
          <w:color w:val="000000" w:themeColor="text1"/>
          <w:sz w:val="28"/>
          <w:szCs w:val="28"/>
        </w:rPr>
        <w:t xml:space="preserve"> ТК РФ).</w:t>
      </w:r>
    </w:p>
    <w:p w14:paraId="1C758427" w14:textId="77777777" w:rsidR="00CA3C90" w:rsidRPr="00CA3C90" w:rsidRDefault="00CA3C90" w:rsidP="00CA3C90">
      <w:pPr>
        <w:shd w:val="clear" w:color="auto" w:fill="FFFFFF"/>
        <w:spacing w:after="0"/>
        <w:ind w:firstLine="709"/>
        <w:jc w:val="both"/>
        <w:textAlignment w:val="baseline"/>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t>Порядок проведения обязательных предварительных и периодических медицинских осмотров работников утвержден приказом Министерства здравоохранения Российской Федерации от 28.01.2021 № 29н «Об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работам, при выполнении которых проводятся обязательные предварительные и периодические медицинские осмотры».</w:t>
      </w:r>
    </w:p>
    <w:p w14:paraId="635B99CB" w14:textId="77777777" w:rsidR="00CA3C90" w:rsidRPr="00CA3C90" w:rsidRDefault="00CA3C90" w:rsidP="00CA3C90">
      <w:pPr>
        <w:shd w:val="clear" w:color="auto" w:fill="FFFFFF"/>
        <w:spacing w:after="0"/>
        <w:ind w:firstLine="709"/>
        <w:jc w:val="both"/>
        <w:textAlignment w:val="baseline"/>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t xml:space="preserve">Медицинские осмотры проводится на основании направления, выданного работодателем работнику. </w:t>
      </w:r>
    </w:p>
    <w:p w14:paraId="4C27E17A" w14:textId="77777777" w:rsidR="00CA3C90" w:rsidRPr="00CA3C90" w:rsidRDefault="00CA3C90" w:rsidP="00CA3C90">
      <w:pPr>
        <w:shd w:val="clear" w:color="auto" w:fill="FFFFFF"/>
        <w:spacing w:after="0"/>
        <w:ind w:firstLine="709"/>
        <w:textAlignment w:val="baseline"/>
        <w:rPr>
          <w:rFonts w:ascii="Times New Roman" w:hAnsi="Times New Roman" w:cs="Times New Roman"/>
          <w:b/>
          <w:color w:val="000000" w:themeColor="text1"/>
          <w:sz w:val="28"/>
          <w:szCs w:val="28"/>
        </w:rPr>
      </w:pPr>
      <w:r w:rsidRPr="00CA3C90">
        <w:rPr>
          <w:rFonts w:ascii="Times New Roman" w:hAnsi="Times New Roman" w:cs="Times New Roman"/>
          <w:b/>
          <w:color w:val="000000" w:themeColor="text1"/>
          <w:sz w:val="28"/>
          <w:szCs w:val="28"/>
        </w:rPr>
        <w:t>Медицинские осмотры для работников</w:t>
      </w:r>
      <w:r w:rsidRPr="00CA3C90">
        <w:rPr>
          <w:rFonts w:ascii="Times New Roman" w:eastAsiaTheme="minorEastAsia" w:hAnsi="Times New Roman" w:cs="Times New Roman"/>
          <w:b/>
          <w:color w:val="000000" w:themeColor="text1"/>
          <w:sz w:val="28"/>
          <w:szCs w:val="28"/>
          <w:lang w:eastAsia="ru-RU"/>
        </w:rPr>
        <w:t xml:space="preserve"> бесплатны</w:t>
      </w:r>
      <w:r w:rsidRPr="00CA3C90">
        <w:rPr>
          <w:rFonts w:ascii="Times New Roman" w:hAnsi="Times New Roman" w:cs="Times New Roman"/>
          <w:b/>
          <w:color w:val="000000" w:themeColor="text1"/>
          <w:sz w:val="28"/>
          <w:szCs w:val="28"/>
        </w:rPr>
        <w:t>.</w:t>
      </w:r>
    </w:p>
    <w:p w14:paraId="3101F244" w14:textId="77777777" w:rsidR="00CA3C90" w:rsidRPr="00CA3C90" w:rsidRDefault="00CA3C90" w:rsidP="00CA3C90">
      <w:pPr>
        <w:spacing w:after="0"/>
        <w:jc w:val="center"/>
        <w:rPr>
          <w:rFonts w:ascii="Times New Roman" w:eastAsia="Times New Roman" w:hAnsi="Times New Roman" w:cs="Times New Roman"/>
          <w:color w:val="000000" w:themeColor="text1"/>
          <w:sz w:val="28"/>
          <w:szCs w:val="28"/>
          <w:u w:val="single"/>
          <w:lang w:eastAsia="ru-RU"/>
        </w:rPr>
      </w:pPr>
    </w:p>
    <w:p w14:paraId="32B7F897" w14:textId="77777777" w:rsidR="00CA3C90" w:rsidRPr="00CA3C90" w:rsidRDefault="00CA3C90" w:rsidP="00CA3C90">
      <w:pPr>
        <w:spacing w:after="0"/>
        <w:jc w:val="center"/>
        <w:rPr>
          <w:rFonts w:ascii="Times New Roman" w:eastAsia="Times New Roman" w:hAnsi="Times New Roman" w:cs="Times New Roman"/>
          <w:color w:val="000000" w:themeColor="text1"/>
          <w:sz w:val="28"/>
          <w:szCs w:val="28"/>
          <w:u w:val="single"/>
          <w:lang w:eastAsia="ru-RU"/>
        </w:rPr>
      </w:pPr>
      <w:r w:rsidRPr="00CA3C90">
        <w:rPr>
          <w:rFonts w:ascii="Times New Roman" w:eastAsia="Times New Roman" w:hAnsi="Times New Roman" w:cs="Times New Roman"/>
          <w:color w:val="000000" w:themeColor="text1"/>
          <w:sz w:val="28"/>
          <w:szCs w:val="28"/>
          <w:u w:val="single"/>
          <w:lang w:eastAsia="ru-RU"/>
        </w:rPr>
        <w:t xml:space="preserve">Психиатрическое освидетельствование работников </w:t>
      </w:r>
    </w:p>
    <w:p w14:paraId="56C8832F" w14:textId="77777777" w:rsidR="00CA3C90" w:rsidRPr="00CA3C90" w:rsidRDefault="00CA3C90" w:rsidP="00CA3C90">
      <w:pPr>
        <w:widowControl w:val="0"/>
        <w:autoSpaceDE w:val="0"/>
        <w:autoSpaceDN w:val="0"/>
        <w:spacing w:after="0"/>
        <w:ind w:firstLine="709"/>
        <w:jc w:val="both"/>
        <w:rPr>
          <w:rFonts w:ascii="Times New Roman" w:eastAsiaTheme="minorEastAsia" w:hAnsi="Times New Roman" w:cs="Times New Roman"/>
          <w:color w:val="000000" w:themeColor="text1"/>
          <w:sz w:val="28"/>
          <w:szCs w:val="28"/>
          <w:lang w:eastAsia="ru-RU"/>
        </w:rPr>
      </w:pPr>
      <w:r w:rsidRPr="00CA3C90">
        <w:rPr>
          <w:rFonts w:ascii="Times New Roman" w:eastAsiaTheme="minorEastAsia" w:hAnsi="Times New Roman" w:cs="Times New Roman"/>
          <w:color w:val="000000" w:themeColor="text1"/>
          <w:sz w:val="28"/>
          <w:szCs w:val="28"/>
          <w:lang w:eastAsia="ru-RU"/>
        </w:rPr>
        <w:t>Порядок прохождения обязательного психиатрического освидетельствования работниками, осуществляющими отдельные виды деятельности и его периодичность определены приказом Министерства здравоохранения Российской Федерации от 20.05.2022 № 342н «Об утверждении порядка прохождения обязательного психиатрического освидетельствования работниками, осуществляющими отдельные виды деятельности, его периодичности, а также видов деятельности, при осуществлении которых проводится психиатрическое освидетельствование» (далее – приказ № 342н).</w:t>
      </w:r>
    </w:p>
    <w:p w14:paraId="655D831B" w14:textId="77777777" w:rsidR="00CA3C90" w:rsidRPr="00CA3C90" w:rsidRDefault="00CA3C90" w:rsidP="00CA3C90">
      <w:pPr>
        <w:widowControl w:val="0"/>
        <w:autoSpaceDE w:val="0"/>
        <w:autoSpaceDN w:val="0"/>
        <w:spacing w:after="0"/>
        <w:ind w:firstLine="709"/>
        <w:jc w:val="both"/>
        <w:rPr>
          <w:rFonts w:ascii="Times New Roman" w:eastAsiaTheme="minorEastAsia" w:hAnsi="Times New Roman" w:cs="Times New Roman"/>
          <w:color w:val="000000" w:themeColor="text1"/>
          <w:sz w:val="28"/>
          <w:szCs w:val="28"/>
          <w:lang w:eastAsia="ru-RU"/>
        </w:rPr>
      </w:pPr>
      <w:r w:rsidRPr="00CA3C90">
        <w:rPr>
          <w:rFonts w:ascii="Times New Roman" w:eastAsiaTheme="minorEastAsia" w:hAnsi="Times New Roman" w:cs="Times New Roman"/>
          <w:color w:val="000000" w:themeColor="text1"/>
          <w:sz w:val="28"/>
          <w:szCs w:val="28"/>
          <w:lang w:eastAsia="ru-RU"/>
        </w:rPr>
        <w:t xml:space="preserve">Обязательное психиатрическое освидетельствование (далее – освидетельствование) проходят работники, осуществляющие отдельные виды деятельности (далее – работник), в соответствии с видами деятельности, при осуществлении которых проводится психиатрическое освидетельствование, предусмотренными </w:t>
      </w:r>
      <w:hyperlink w:anchor="P104" w:tooltip="ВИДЫ">
        <w:r w:rsidRPr="00CA3C90">
          <w:rPr>
            <w:rFonts w:ascii="Times New Roman" w:eastAsiaTheme="minorEastAsia" w:hAnsi="Times New Roman" w:cs="Times New Roman"/>
            <w:color w:val="000000" w:themeColor="text1"/>
            <w:sz w:val="28"/>
            <w:szCs w:val="28"/>
            <w:lang w:eastAsia="ru-RU"/>
          </w:rPr>
          <w:t>приложением № 2</w:t>
        </w:r>
      </w:hyperlink>
      <w:r w:rsidRPr="00CA3C90">
        <w:rPr>
          <w:rFonts w:ascii="Times New Roman" w:eastAsiaTheme="minorEastAsia" w:hAnsi="Times New Roman" w:cs="Times New Roman"/>
          <w:color w:val="000000" w:themeColor="text1"/>
          <w:sz w:val="28"/>
          <w:szCs w:val="28"/>
          <w:lang w:eastAsia="ru-RU"/>
        </w:rPr>
        <w:t xml:space="preserve"> к приказу № </w:t>
      </w:r>
      <w:r w:rsidRPr="00CA3C90">
        <w:rPr>
          <w:rFonts w:ascii="Times New Roman" w:eastAsiaTheme="minorEastAsia" w:hAnsi="Times New Roman" w:cs="Times New Roman"/>
          <w:color w:val="000000" w:themeColor="text1"/>
          <w:sz w:val="28"/>
          <w:szCs w:val="28"/>
          <w:lang w:eastAsia="ru-RU"/>
        </w:rPr>
        <w:lastRenderedPageBreak/>
        <w:t xml:space="preserve">342н (далее – виды деятельности). </w:t>
      </w:r>
    </w:p>
    <w:p w14:paraId="4F7B8544" w14:textId="77777777" w:rsidR="00CA3C90" w:rsidRPr="00CA3C90" w:rsidRDefault="00CA3C90" w:rsidP="00CA3C90">
      <w:pPr>
        <w:widowControl w:val="0"/>
        <w:autoSpaceDE w:val="0"/>
        <w:autoSpaceDN w:val="0"/>
        <w:spacing w:after="0"/>
        <w:ind w:firstLine="709"/>
        <w:jc w:val="both"/>
        <w:rPr>
          <w:rFonts w:ascii="Times New Roman" w:eastAsiaTheme="minorEastAsia" w:hAnsi="Times New Roman" w:cs="Times New Roman"/>
          <w:color w:val="000000" w:themeColor="text1"/>
          <w:sz w:val="28"/>
          <w:szCs w:val="28"/>
          <w:lang w:eastAsia="ru-RU"/>
        </w:rPr>
      </w:pPr>
      <w:r w:rsidRPr="00CA3C90">
        <w:rPr>
          <w:rFonts w:ascii="Times New Roman" w:eastAsiaTheme="minorEastAsia" w:hAnsi="Times New Roman" w:cs="Times New Roman"/>
          <w:color w:val="000000" w:themeColor="text1"/>
          <w:sz w:val="28"/>
          <w:szCs w:val="28"/>
          <w:lang w:eastAsia="ru-RU"/>
        </w:rPr>
        <w:t xml:space="preserve">Например, в случаях: </w:t>
      </w:r>
    </w:p>
    <w:p w14:paraId="50B44F1A" w14:textId="77777777" w:rsidR="00CA3C90" w:rsidRPr="00CA3C90" w:rsidRDefault="00CA3C90" w:rsidP="00CA3C90">
      <w:pPr>
        <w:widowControl w:val="0"/>
        <w:autoSpaceDE w:val="0"/>
        <w:autoSpaceDN w:val="0"/>
        <w:spacing w:after="0"/>
        <w:ind w:firstLine="709"/>
        <w:jc w:val="both"/>
        <w:rPr>
          <w:rFonts w:ascii="Times New Roman" w:eastAsiaTheme="minorEastAsia" w:hAnsi="Times New Roman" w:cs="Times New Roman"/>
          <w:color w:val="000000" w:themeColor="text1"/>
          <w:sz w:val="28"/>
          <w:szCs w:val="28"/>
          <w:lang w:eastAsia="ru-RU"/>
        </w:rPr>
      </w:pPr>
      <w:r w:rsidRPr="00CA3C90">
        <w:rPr>
          <w:rFonts w:ascii="Times New Roman" w:eastAsiaTheme="minorEastAsia" w:hAnsi="Times New Roman" w:cs="Times New Roman"/>
          <w:color w:val="000000" w:themeColor="text1"/>
          <w:sz w:val="28"/>
          <w:szCs w:val="28"/>
          <w:lang w:eastAsia="ru-RU"/>
        </w:rPr>
        <w:t>работа в особых условиях труда (профессии, связанные с управлением различными транспортными средствами, работа, где возможен контакт с химикатами, ядами, взрывоопасными, легковоспламеняющимися и другими веществами, опасными для жизни и здоровья, работа, предполагающая ношение и использование оружия);</w:t>
      </w:r>
    </w:p>
    <w:p w14:paraId="304B8AA3" w14:textId="77777777" w:rsidR="00CA3C90" w:rsidRPr="00CA3C90" w:rsidRDefault="00CA3C90" w:rsidP="00CA3C90">
      <w:pPr>
        <w:autoSpaceDE w:val="0"/>
        <w:autoSpaceDN w:val="0"/>
        <w:adjustRightInd w:val="0"/>
        <w:spacing w:after="0" w:line="240" w:lineRule="auto"/>
        <w:ind w:firstLine="709"/>
        <w:jc w:val="both"/>
        <w:rPr>
          <w:rFonts w:ascii="Times New Roman" w:eastAsiaTheme="minorEastAsia" w:hAnsi="Times New Roman" w:cs="Times New Roman"/>
          <w:color w:val="000000" w:themeColor="text1"/>
          <w:sz w:val="28"/>
          <w:szCs w:val="28"/>
          <w:lang w:eastAsia="ru-RU"/>
        </w:rPr>
      </w:pPr>
      <w:r w:rsidRPr="00CA3C90">
        <w:rPr>
          <w:rFonts w:ascii="Times New Roman" w:eastAsiaTheme="minorEastAsia" w:hAnsi="Times New Roman" w:cs="Times New Roman"/>
          <w:color w:val="000000" w:themeColor="text1"/>
          <w:sz w:val="28"/>
          <w:szCs w:val="28"/>
          <w:lang w:eastAsia="ru-RU"/>
        </w:rPr>
        <w:t>деятельность, предполагающая социальное взаимодействие (работы в сфере общественного питания и пищевой индустрии, деятельность, непосредственно связанная с контактами с возбудителями инфекционных заболеваний, особо опасных инфекций, деятельность в коммунально-бытовом обслуживании и в торговле, профессии, предполагающие работу с детьми), а также в иных.</w:t>
      </w:r>
    </w:p>
    <w:p w14:paraId="5D126229" w14:textId="77777777" w:rsidR="00CA3C90" w:rsidRPr="00CA3C90" w:rsidRDefault="00CA3C90" w:rsidP="00CA3C90">
      <w:pPr>
        <w:widowControl w:val="0"/>
        <w:autoSpaceDE w:val="0"/>
        <w:autoSpaceDN w:val="0"/>
        <w:spacing w:after="0"/>
        <w:ind w:firstLine="540"/>
        <w:jc w:val="both"/>
        <w:rPr>
          <w:rFonts w:ascii="Times New Roman" w:eastAsiaTheme="minorEastAsia" w:hAnsi="Times New Roman" w:cs="Times New Roman"/>
          <w:color w:val="000000" w:themeColor="text1"/>
          <w:sz w:val="28"/>
          <w:szCs w:val="28"/>
          <w:lang w:eastAsia="ru-RU"/>
        </w:rPr>
      </w:pPr>
      <w:r w:rsidRPr="00CA3C90">
        <w:rPr>
          <w:rFonts w:ascii="Times New Roman" w:eastAsiaTheme="minorEastAsia" w:hAnsi="Times New Roman" w:cs="Times New Roman"/>
          <w:color w:val="000000" w:themeColor="text1"/>
          <w:sz w:val="28"/>
          <w:szCs w:val="28"/>
          <w:lang w:eastAsia="ru-RU"/>
        </w:rPr>
        <w:t>Освидетельствование работника проводится с целью определения его пригодности по состоянию психического здоровья к осуществлению отдельных видов деятельности.</w:t>
      </w:r>
    </w:p>
    <w:p w14:paraId="254C9BA8" w14:textId="77777777" w:rsidR="00CA3C90" w:rsidRPr="00CA3C90" w:rsidRDefault="00CA3C90" w:rsidP="00CA3C90">
      <w:pPr>
        <w:widowControl w:val="0"/>
        <w:autoSpaceDE w:val="0"/>
        <w:autoSpaceDN w:val="0"/>
        <w:spacing w:after="0"/>
        <w:ind w:firstLine="540"/>
        <w:jc w:val="both"/>
        <w:rPr>
          <w:rFonts w:ascii="Times New Roman" w:eastAsiaTheme="minorEastAsia" w:hAnsi="Times New Roman" w:cs="Times New Roman"/>
          <w:color w:val="000000" w:themeColor="text1"/>
          <w:sz w:val="28"/>
          <w:szCs w:val="28"/>
          <w:lang w:eastAsia="ru-RU"/>
        </w:rPr>
      </w:pPr>
      <w:r w:rsidRPr="00CA3C90">
        <w:rPr>
          <w:rFonts w:ascii="Times New Roman" w:eastAsiaTheme="minorEastAsia" w:hAnsi="Times New Roman" w:cs="Times New Roman"/>
          <w:color w:val="000000" w:themeColor="text1"/>
          <w:sz w:val="28"/>
          <w:szCs w:val="28"/>
          <w:lang w:eastAsia="ru-RU"/>
        </w:rPr>
        <w:t xml:space="preserve">Освидетельствование работника проводится в обязательном порядке на основании выданного работодателем (его уполномоченным представителем) направления на освидетельствование (далее </w:t>
      </w:r>
      <w:r w:rsidRPr="00CA3C90">
        <w:rPr>
          <w:rFonts w:ascii="Times New Roman" w:hAnsi="Times New Roman" w:cs="Times New Roman"/>
          <w:color w:val="000000" w:themeColor="text1"/>
          <w:sz w:val="28"/>
          <w:szCs w:val="28"/>
        </w:rPr>
        <w:t>–</w:t>
      </w:r>
      <w:r w:rsidRPr="00CA3C90">
        <w:rPr>
          <w:rFonts w:ascii="Times New Roman" w:eastAsiaTheme="minorEastAsia" w:hAnsi="Times New Roman" w:cs="Times New Roman"/>
          <w:color w:val="000000" w:themeColor="text1"/>
          <w:sz w:val="28"/>
          <w:szCs w:val="28"/>
          <w:lang w:eastAsia="ru-RU"/>
        </w:rPr>
        <w:t xml:space="preserve"> направление). </w:t>
      </w:r>
    </w:p>
    <w:p w14:paraId="06FC50EE" w14:textId="77777777" w:rsidR="00CA3C90" w:rsidRPr="00CA3C90" w:rsidRDefault="00CA3C90" w:rsidP="00CA3C90">
      <w:pPr>
        <w:widowControl w:val="0"/>
        <w:autoSpaceDE w:val="0"/>
        <w:autoSpaceDN w:val="0"/>
        <w:spacing w:after="0"/>
        <w:ind w:firstLine="567"/>
        <w:jc w:val="both"/>
        <w:rPr>
          <w:rFonts w:ascii="Times New Roman" w:eastAsiaTheme="minorEastAsia" w:hAnsi="Times New Roman" w:cs="Times New Roman"/>
          <w:b/>
          <w:color w:val="000000" w:themeColor="text1"/>
          <w:sz w:val="28"/>
          <w:szCs w:val="28"/>
          <w:lang w:eastAsia="ru-RU"/>
        </w:rPr>
      </w:pPr>
      <w:r w:rsidRPr="00CA3C90">
        <w:rPr>
          <w:rFonts w:ascii="Times New Roman" w:eastAsiaTheme="minorEastAsia" w:hAnsi="Times New Roman" w:cs="Times New Roman"/>
          <w:b/>
          <w:color w:val="000000" w:themeColor="text1"/>
          <w:sz w:val="28"/>
          <w:szCs w:val="28"/>
          <w:lang w:eastAsia="ru-RU"/>
        </w:rPr>
        <w:t>Психиатрические освидетельствования для работников бесплатны.</w:t>
      </w:r>
    </w:p>
    <w:p w14:paraId="18B96639" w14:textId="77777777" w:rsidR="00CA3C90" w:rsidRPr="00CA3C90" w:rsidRDefault="00CA3C90" w:rsidP="00CA3C90">
      <w:pPr>
        <w:widowControl w:val="0"/>
        <w:autoSpaceDE w:val="0"/>
        <w:autoSpaceDN w:val="0"/>
        <w:spacing w:after="0"/>
        <w:ind w:firstLine="540"/>
        <w:jc w:val="both"/>
        <w:rPr>
          <w:rFonts w:ascii="Times New Roman" w:eastAsiaTheme="minorEastAsia" w:hAnsi="Times New Roman" w:cs="Times New Roman"/>
          <w:color w:val="000000" w:themeColor="text1"/>
          <w:sz w:val="28"/>
          <w:szCs w:val="28"/>
          <w:lang w:eastAsia="ru-RU"/>
        </w:rPr>
      </w:pPr>
      <w:r w:rsidRPr="00CA3C90">
        <w:rPr>
          <w:rFonts w:ascii="Times New Roman" w:eastAsiaTheme="minorEastAsia" w:hAnsi="Times New Roman" w:cs="Times New Roman"/>
          <w:color w:val="000000" w:themeColor="text1"/>
          <w:sz w:val="28"/>
          <w:szCs w:val="28"/>
          <w:lang w:eastAsia="ru-RU"/>
        </w:rPr>
        <w:t>Повторное прохождение освидетельствования работником не требуется в случае, если работник поступает на работу по виду деятельности, по которому ранее проходил освидетельствование (не позднее двух лет) и по состоянию психического здоровья был пригоден к выполнению указанного вида деятельности. Результат ранее проведенного освидетельствования подтверждается медицинскими документами, в том числе полученными путем электронного обмена между медицинскими организациями.</w:t>
      </w:r>
    </w:p>
    <w:p w14:paraId="1B934F2F" w14:textId="77777777" w:rsidR="00CA3C90" w:rsidRPr="00CA3C90" w:rsidRDefault="00CA3C90" w:rsidP="00CA3C90">
      <w:pPr>
        <w:widowControl w:val="0"/>
        <w:autoSpaceDE w:val="0"/>
        <w:autoSpaceDN w:val="0"/>
        <w:spacing w:after="0"/>
        <w:ind w:firstLine="540"/>
        <w:jc w:val="both"/>
        <w:rPr>
          <w:rFonts w:ascii="Times New Roman" w:eastAsiaTheme="minorEastAsia" w:hAnsi="Times New Roman" w:cs="Times New Roman"/>
          <w:color w:val="000000" w:themeColor="text1"/>
          <w:sz w:val="28"/>
          <w:szCs w:val="28"/>
          <w:lang w:eastAsia="ru-RU"/>
        </w:rPr>
      </w:pPr>
      <w:r w:rsidRPr="00CA3C90">
        <w:rPr>
          <w:rFonts w:ascii="Times New Roman" w:eastAsiaTheme="minorEastAsia" w:hAnsi="Times New Roman" w:cs="Times New Roman"/>
          <w:color w:val="000000" w:themeColor="text1"/>
          <w:sz w:val="28"/>
          <w:szCs w:val="28"/>
          <w:lang w:eastAsia="ru-RU"/>
        </w:rPr>
        <w:t>Врачебная комиссия по результатам освидетельствования выносит решение о признании работника пригодным или непригодным вследствие психического расстройства (при наличии медицинских психиатрических противопоказаний) к выполнению вида (видов) деятельности, указанного в направлении на освидетельствование.</w:t>
      </w:r>
    </w:p>
    <w:p w14:paraId="7D517392" w14:textId="77777777" w:rsidR="00CA3C90" w:rsidRPr="00CA3C90" w:rsidRDefault="00CA3C90" w:rsidP="00CA3C90">
      <w:pPr>
        <w:widowControl w:val="0"/>
        <w:autoSpaceDE w:val="0"/>
        <w:autoSpaceDN w:val="0"/>
        <w:spacing w:after="0"/>
        <w:ind w:firstLine="539"/>
        <w:jc w:val="both"/>
        <w:rPr>
          <w:rFonts w:ascii="Times New Roman" w:eastAsiaTheme="minorEastAsia" w:hAnsi="Times New Roman" w:cs="Times New Roman"/>
          <w:color w:val="000000" w:themeColor="text1"/>
          <w:sz w:val="28"/>
          <w:szCs w:val="28"/>
          <w:lang w:eastAsia="ru-RU"/>
        </w:rPr>
      </w:pPr>
      <w:r w:rsidRPr="00CA3C90">
        <w:rPr>
          <w:rFonts w:ascii="Times New Roman" w:eastAsiaTheme="minorEastAsia" w:hAnsi="Times New Roman" w:cs="Times New Roman"/>
          <w:color w:val="000000" w:themeColor="text1"/>
          <w:sz w:val="28"/>
          <w:szCs w:val="28"/>
          <w:lang w:eastAsia="ru-RU"/>
        </w:rPr>
        <w:t>По окончании прохождения работником освидетельствования медицинской организацией оформляется медицинское заключение.</w:t>
      </w:r>
    </w:p>
    <w:p w14:paraId="38CB9C67" w14:textId="77777777" w:rsidR="00CA3C90" w:rsidRPr="00CA3C90" w:rsidRDefault="00CA3C90" w:rsidP="00CA3C90">
      <w:pPr>
        <w:spacing w:after="0"/>
        <w:jc w:val="both"/>
        <w:rPr>
          <w:rFonts w:ascii="Times New Roman" w:hAnsi="Times New Roman" w:cs="Times New Roman"/>
          <w:color w:val="000000" w:themeColor="text1"/>
          <w:sz w:val="28"/>
          <w:szCs w:val="28"/>
        </w:rPr>
      </w:pPr>
    </w:p>
    <w:p w14:paraId="763BF8B3" w14:textId="77777777" w:rsidR="00CA3C90" w:rsidRPr="00CA3C90" w:rsidRDefault="00CA3C90" w:rsidP="00CA3C90">
      <w:pPr>
        <w:spacing w:after="0"/>
        <w:jc w:val="both"/>
        <w:rPr>
          <w:rFonts w:ascii="Times New Roman" w:hAnsi="Times New Roman" w:cs="Times New Roman"/>
          <w:color w:val="000000" w:themeColor="text1"/>
          <w:sz w:val="28"/>
          <w:szCs w:val="28"/>
        </w:rPr>
      </w:pPr>
    </w:p>
    <w:p w14:paraId="75C0F0B2" w14:textId="77777777" w:rsidR="00CA3C90" w:rsidRPr="00CA3C90" w:rsidRDefault="00CA3C90" w:rsidP="00CA3C90">
      <w:pPr>
        <w:spacing w:after="0"/>
        <w:jc w:val="center"/>
        <w:rPr>
          <w:rFonts w:ascii="Times New Roman" w:hAnsi="Times New Roman" w:cs="Times New Roman"/>
          <w:b/>
          <w:color w:val="000000" w:themeColor="text1"/>
          <w:sz w:val="28"/>
          <w:szCs w:val="28"/>
        </w:rPr>
      </w:pPr>
      <w:r w:rsidRPr="00CA3C90">
        <w:rPr>
          <w:rFonts w:ascii="Times New Roman" w:hAnsi="Times New Roman" w:cs="Times New Roman"/>
          <w:b/>
          <w:color w:val="000000" w:themeColor="text1"/>
          <w:sz w:val="28"/>
          <w:szCs w:val="28"/>
        </w:rPr>
        <w:t>Обучение по охране труда</w:t>
      </w:r>
    </w:p>
    <w:p w14:paraId="05DEDEAB" w14:textId="77777777" w:rsidR="00CA3C90" w:rsidRPr="00CA3C90" w:rsidRDefault="00CA3C90" w:rsidP="00CA3C90">
      <w:pPr>
        <w:widowControl w:val="0"/>
        <w:autoSpaceDE w:val="0"/>
        <w:autoSpaceDN w:val="0"/>
        <w:spacing w:after="0"/>
        <w:ind w:firstLine="709"/>
        <w:jc w:val="both"/>
        <w:rPr>
          <w:rFonts w:ascii="Times New Roman" w:eastAsiaTheme="minorEastAsia" w:hAnsi="Times New Roman" w:cs="Times New Roman"/>
          <w:color w:val="000000" w:themeColor="text1"/>
          <w:sz w:val="28"/>
          <w:szCs w:val="28"/>
          <w:lang w:eastAsia="ru-RU"/>
        </w:rPr>
      </w:pPr>
      <w:r w:rsidRPr="00CA3C90">
        <w:rPr>
          <w:rFonts w:ascii="Times New Roman" w:eastAsiaTheme="minorEastAsia" w:hAnsi="Times New Roman" w:cs="Times New Roman"/>
          <w:color w:val="000000" w:themeColor="text1"/>
          <w:sz w:val="28"/>
          <w:szCs w:val="28"/>
          <w:lang w:eastAsia="ru-RU"/>
        </w:rPr>
        <w:t xml:space="preserve">Работодатель обязан обеспечить обучение и проверку знаний требований </w:t>
      </w:r>
      <w:hyperlink r:id="rId22" w:history="1">
        <w:r w:rsidRPr="00CA3C90">
          <w:rPr>
            <w:rFonts w:ascii="Times New Roman" w:eastAsiaTheme="minorEastAsia" w:hAnsi="Times New Roman" w:cs="Times New Roman"/>
            <w:color w:val="000000" w:themeColor="text1"/>
            <w:sz w:val="28"/>
            <w:szCs w:val="28"/>
            <w:lang w:eastAsia="ru-RU"/>
          </w:rPr>
          <w:t>охраны труда</w:t>
        </w:r>
      </w:hyperlink>
      <w:r w:rsidRPr="00CA3C90">
        <w:rPr>
          <w:rFonts w:ascii="Times New Roman" w:eastAsiaTheme="minorEastAsia" w:hAnsi="Times New Roman" w:cs="Times New Roman"/>
          <w:color w:val="000000" w:themeColor="text1"/>
          <w:sz w:val="28"/>
          <w:szCs w:val="28"/>
          <w:lang w:eastAsia="ru-RU"/>
        </w:rPr>
        <w:t xml:space="preserve"> работников (статья </w:t>
      </w:r>
      <w:hyperlink r:id="rId23" w:anchor="h5536" w:tgtFrame="_blank" w:history="1">
        <w:r w:rsidRPr="00CA3C90">
          <w:rPr>
            <w:rFonts w:ascii="Times New Roman" w:eastAsiaTheme="minorEastAsia" w:hAnsi="Times New Roman" w:cs="Times New Roman"/>
            <w:color w:val="000000" w:themeColor="text1"/>
            <w:sz w:val="28"/>
            <w:szCs w:val="28"/>
            <w:lang w:eastAsia="ru-RU"/>
          </w:rPr>
          <w:t>214</w:t>
        </w:r>
      </w:hyperlink>
      <w:r w:rsidRPr="00CA3C90">
        <w:rPr>
          <w:rFonts w:ascii="Times New Roman" w:eastAsiaTheme="minorEastAsia" w:hAnsi="Times New Roman" w:cs="Times New Roman"/>
          <w:color w:val="000000" w:themeColor="text1"/>
          <w:sz w:val="28"/>
          <w:szCs w:val="28"/>
          <w:lang w:eastAsia="ru-RU"/>
        </w:rPr>
        <w:t xml:space="preserve"> ТК РФ). Порядок </w:t>
      </w:r>
      <w:r w:rsidRPr="00CA3C90">
        <w:rPr>
          <w:rFonts w:ascii="Times New Roman" w:eastAsiaTheme="minorEastAsia" w:hAnsi="Times New Roman" w:cs="Times New Roman"/>
          <w:color w:val="000000" w:themeColor="text1"/>
          <w:sz w:val="28"/>
          <w:szCs w:val="28"/>
          <w:lang w:eastAsia="ru-RU"/>
        </w:rPr>
        <w:lastRenderedPageBreak/>
        <w:t xml:space="preserve">выполнения этой обязанности установлен  Правилами обучения по охране труда и проверки знания требований охраны труда, утвержденными Постановлением Правительства Российской Федерации </w:t>
      </w:r>
      <w:hyperlink r:id="rId24" w:anchor="h165" w:tgtFrame="_blank" w:history="1">
        <w:r w:rsidRPr="00CA3C90">
          <w:rPr>
            <w:rFonts w:ascii="Times New Roman" w:eastAsiaTheme="minorEastAsia" w:hAnsi="Times New Roman" w:cs="Times New Roman"/>
            <w:color w:val="000000" w:themeColor="text1"/>
            <w:sz w:val="28"/>
            <w:szCs w:val="28"/>
            <w:lang w:eastAsia="ru-RU"/>
          </w:rPr>
          <w:t>от 24.12.2021 № 2464</w:t>
        </w:r>
      </w:hyperlink>
      <w:r w:rsidRPr="00CA3C90">
        <w:rPr>
          <w:rFonts w:ascii="Times New Roman" w:eastAsiaTheme="minorEastAsia" w:hAnsi="Times New Roman" w:cs="Times New Roman"/>
          <w:color w:val="000000" w:themeColor="text1"/>
          <w:sz w:val="28"/>
          <w:szCs w:val="28"/>
          <w:lang w:eastAsia="ru-RU"/>
        </w:rPr>
        <w:t xml:space="preserve"> (далее </w:t>
      </w:r>
      <w:r w:rsidRPr="00CA3C90">
        <w:rPr>
          <w:rFonts w:ascii="Times New Roman" w:hAnsi="Times New Roman" w:cs="Times New Roman"/>
          <w:color w:val="000000" w:themeColor="text1"/>
          <w:sz w:val="28"/>
          <w:szCs w:val="28"/>
        </w:rPr>
        <w:t xml:space="preserve">– </w:t>
      </w:r>
      <w:r w:rsidRPr="00CA3C90">
        <w:rPr>
          <w:rFonts w:ascii="Times New Roman" w:eastAsiaTheme="minorEastAsia" w:hAnsi="Times New Roman" w:cs="Times New Roman"/>
          <w:color w:val="000000" w:themeColor="text1"/>
          <w:sz w:val="28"/>
          <w:szCs w:val="28"/>
          <w:lang w:eastAsia="ru-RU"/>
        </w:rPr>
        <w:t>Правила). Положения этого документа обязательны для всех работодателей, включая индивидуальных предпринимателей. </w:t>
      </w:r>
    </w:p>
    <w:p w14:paraId="5210FF4A" w14:textId="77777777" w:rsidR="00CA3C90" w:rsidRPr="00CA3C90" w:rsidRDefault="00CA3C90" w:rsidP="00CA3C90">
      <w:pPr>
        <w:spacing w:after="0"/>
        <w:jc w:val="center"/>
        <w:rPr>
          <w:rFonts w:ascii="Times New Roman" w:hAnsi="Times New Roman" w:cs="Times New Roman"/>
          <w:color w:val="000000" w:themeColor="text1"/>
          <w:sz w:val="28"/>
          <w:szCs w:val="28"/>
          <w:shd w:val="clear" w:color="auto" w:fill="FFFFFF"/>
        </w:rPr>
      </w:pPr>
      <w:r w:rsidRPr="00CA3C90">
        <w:rPr>
          <w:rFonts w:ascii="Times New Roman" w:hAnsi="Times New Roman" w:cs="Times New Roman"/>
          <w:color w:val="000000" w:themeColor="text1"/>
          <w:sz w:val="28"/>
          <w:szCs w:val="28"/>
          <w:u w:val="single"/>
          <w:shd w:val="clear" w:color="auto" w:fill="FFFFFF"/>
        </w:rPr>
        <w:t>Обучение по охране труда осуществляется в ходе проведения</w:t>
      </w:r>
      <w:r w:rsidRPr="00CA3C90">
        <w:rPr>
          <w:rFonts w:ascii="Times New Roman" w:hAnsi="Times New Roman" w:cs="Times New Roman"/>
          <w:color w:val="000000" w:themeColor="text1"/>
          <w:sz w:val="28"/>
          <w:szCs w:val="28"/>
          <w:shd w:val="clear" w:color="auto" w:fill="FFFFFF"/>
        </w:rPr>
        <w:t>:</w:t>
      </w:r>
    </w:p>
    <w:p w14:paraId="711EAA6C" w14:textId="77777777" w:rsidR="00CA3C90" w:rsidRPr="00CA3C90" w:rsidRDefault="00CA3C90" w:rsidP="00CA3C90">
      <w:pPr>
        <w:spacing w:after="0"/>
        <w:ind w:firstLine="708"/>
        <w:jc w:val="both"/>
        <w:rPr>
          <w:rFonts w:ascii="Times New Roman" w:hAnsi="Times New Roman" w:cs="Times New Roman"/>
          <w:color w:val="000000" w:themeColor="text1"/>
          <w:sz w:val="28"/>
          <w:szCs w:val="28"/>
          <w:shd w:val="clear" w:color="auto" w:fill="FFFFFF"/>
        </w:rPr>
      </w:pPr>
      <w:r w:rsidRPr="00CA3C90">
        <w:rPr>
          <w:rFonts w:ascii="Times New Roman" w:hAnsi="Times New Roman" w:cs="Times New Roman"/>
          <w:color w:val="000000" w:themeColor="text1"/>
          <w:sz w:val="28"/>
          <w:szCs w:val="28"/>
          <w:shd w:val="clear" w:color="auto" w:fill="FFFFFF"/>
        </w:rPr>
        <w:t>а) инструктажей по охране труда (первичный, повторный, внеплановый, целевой);</w:t>
      </w:r>
    </w:p>
    <w:p w14:paraId="407CEAB2" w14:textId="77777777" w:rsidR="00CA3C90" w:rsidRPr="00CA3C90" w:rsidRDefault="00CA3C90" w:rsidP="00CA3C90">
      <w:pPr>
        <w:spacing w:after="0"/>
        <w:ind w:firstLine="708"/>
        <w:jc w:val="both"/>
        <w:rPr>
          <w:rFonts w:ascii="Times New Roman" w:hAnsi="Times New Roman" w:cs="Times New Roman"/>
          <w:color w:val="000000" w:themeColor="text1"/>
          <w:sz w:val="28"/>
          <w:szCs w:val="28"/>
          <w:shd w:val="clear" w:color="auto" w:fill="FFFFFF"/>
        </w:rPr>
      </w:pPr>
      <w:r w:rsidRPr="00CA3C90">
        <w:rPr>
          <w:rFonts w:ascii="Times New Roman" w:hAnsi="Times New Roman" w:cs="Times New Roman"/>
          <w:color w:val="000000" w:themeColor="text1"/>
          <w:sz w:val="28"/>
          <w:szCs w:val="28"/>
          <w:shd w:val="clear" w:color="auto" w:fill="FFFFFF"/>
        </w:rPr>
        <w:t>б) обучения по охране труда у работодателя, в том числе обучения безопасным методам и приемам выполнения работ, или в организации, у индивидуального предпринимателя, оказывающих услуги по проведению обучения по охране труда;</w:t>
      </w:r>
    </w:p>
    <w:p w14:paraId="13447314" w14:textId="77777777" w:rsidR="00CA3C90" w:rsidRPr="00CA3C90" w:rsidRDefault="00CA3C90" w:rsidP="00CA3C90">
      <w:pPr>
        <w:spacing w:after="0"/>
        <w:ind w:firstLine="708"/>
        <w:jc w:val="both"/>
        <w:rPr>
          <w:rFonts w:ascii="Times New Roman" w:hAnsi="Times New Roman" w:cs="Times New Roman"/>
          <w:color w:val="000000" w:themeColor="text1"/>
          <w:sz w:val="28"/>
          <w:szCs w:val="28"/>
          <w:shd w:val="clear" w:color="auto" w:fill="FFFFFF"/>
        </w:rPr>
      </w:pPr>
      <w:r w:rsidRPr="00CA3C90">
        <w:rPr>
          <w:rFonts w:ascii="Times New Roman" w:hAnsi="Times New Roman" w:cs="Times New Roman"/>
          <w:color w:val="000000" w:themeColor="text1"/>
          <w:sz w:val="28"/>
          <w:szCs w:val="28"/>
          <w:shd w:val="clear" w:color="auto" w:fill="FFFFFF"/>
        </w:rPr>
        <w:t>в) обучения по оказанию первой помощи пострадавшим;</w:t>
      </w:r>
    </w:p>
    <w:p w14:paraId="43FF7386" w14:textId="77777777" w:rsidR="00CA3C90" w:rsidRPr="00CA3C90" w:rsidRDefault="00CA3C90" w:rsidP="00CA3C90">
      <w:pPr>
        <w:spacing w:after="0"/>
        <w:ind w:firstLine="708"/>
        <w:jc w:val="both"/>
        <w:rPr>
          <w:rFonts w:ascii="Times New Roman" w:hAnsi="Times New Roman" w:cs="Times New Roman"/>
          <w:color w:val="000000" w:themeColor="text1"/>
          <w:sz w:val="28"/>
          <w:szCs w:val="28"/>
          <w:shd w:val="clear" w:color="auto" w:fill="FFFFFF"/>
        </w:rPr>
      </w:pPr>
      <w:r w:rsidRPr="00CA3C90">
        <w:rPr>
          <w:rFonts w:ascii="Times New Roman" w:hAnsi="Times New Roman" w:cs="Times New Roman"/>
          <w:color w:val="000000" w:themeColor="text1"/>
          <w:sz w:val="28"/>
          <w:szCs w:val="28"/>
          <w:shd w:val="clear" w:color="auto" w:fill="FFFFFF"/>
        </w:rPr>
        <w:t>г) обучения по использованию (применению) средств индивидуальной защиты;</w:t>
      </w:r>
    </w:p>
    <w:p w14:paraId="39FFAA6E" w14:textId="77777777" w:rsidR="00CA3C90" w:rsidRPr="00CA3C90" w:rsidRDefault="00CA3C90" w:rsidP="00CA3C90">
      <w:pPr>
        <w:spacing w:after="0"/>
        <w:ind w:firstLine="708"/>
        <w:jc w:val="both"/>
        <w:rPr>
          <w:rFonts w:ascii="Times New Roman" w:hAnsi="Times New Roman" w:cs="Times New Roman"/>
          <w:color w:val="000000" w:themeColor="text1"/>
          <w:sz w:val="28"/>
          <w:szCs w:val="28"/>
          <w:shd w:val="clear" w:color="auto" w:fill="FFFFFF"/>
        </w:rPr>
      </w:pPr>
      <w:r w:rsidRPr="00CA3C90">
        <w:rPr>
          <w:rFonts w:ascii="Times New Roman" w:hAnsi="Times New Roman" w:cs="Times New Roman"/>
          <w:color w:val="000000" w:themeColor="text1"/>
          <w:sz w:val="28"/>
          <w:szCs w:val="28"/>
          <w:shd w:val="clear" w:color="auto" w:fill="FFFFFF"/>
        </w:rPr>
        <w:t>д) стажировки на рабочем месте.</w:t>
      </w:r>
    </w:p>
    <w:p w14:paraId="203A1421" w14:textId="77777777" w:rsidR="00CA3C90" w:rsidRPr="00CA3C90" w:rsidRDefault="00CA3C90" w:rsidP="00CA3C90">
      <w:pPr>
        <w:keepNext/>
        <w:keepLines/>
        <w:spacing w:after="0"/>
        <w:ind w:firstLine="708"/>
        <w:jc w:val="both"/>
        <w:outlineLvl w:val="3"/>
        <w:rPr>
          <w:rFonts w:ascii="Times New Roman" w:eastAsia="Times New Roman" w:hAnsi="Times New Roman" w:cs="Times New Roman"/>
          <w:bCs/>
          <w:color w:val="000000" w:themeColor="text1"/>
          <w:sz w:val="28"/>
          <w:szCs w:val="28"/>
          <w:lang w:eastAsia="ru-RU"/>
        </w:rPr>
      </w:pPr>
      <w:r w:rsidRPr="00CA3C90">
        <w:rPr>
          <w:rFonts w:ascii="Times New Roman" w:eastAsia="Times New Roman" w:hAnsi="Times New Roman" w:cs="Times New Roman"/>
          <w:bCs/>
          <w:iCs/>
          <w:color w:val="000000" w:themeColor="text1"/>
          <w:sz w:val="28"/>
          <w:szCs w:val="28"/>
          <w:lang w:eastAsia="ru-RU"/>
        </w:rPr>
        <w:t xml:space="preserve">Обучение по программам охраны труда проходит с отрывом от работы (пункт 65 </w:t>
      </w:r>
      <w:hyperlink r:id="rId25" w:anchor="h165" w:tgtFrame="_blank" w:history="1">
        <w:r w:rsidRPr="00CA3C90">
          <w:rPr>
            <w:rFonts w:ascii="Times New Roman" w:eastAsia="Times New Roman" w:hAnsi="Times New Roman" w:cs="Times New Roman"/>
            <w:bCs/>
            <w:iCs/>
            <w:color w:val="000000" w:themeColor="text1"/>
            <w:sz w:val="28"/>
            <w:szCs w:val="28"/>
            <w:lang w:eastAsia="ru-RU"/>
          </w:rPr>
          <w:t>Правил</w:t>
        </w:r>
      </w:hyperlink>
      <w:r w:rsidRPr="00CA3C90">
        <w:rPr>
          <w:rFonts w:ascii="Times New Roman" w:eastAsia="Times New Roman" w:hAnsi="Times New Roman" w:cs="Times New Roman"/>
          <w:bCs/>
          <w:iCs/>
          <w:color w:val="000000" w:themeColor="text1"/>
          <w:sz w:val="28"/>
          <w:szCs w:val="28"/>
          <w:lang w:eastAsia="ru-RU"/>
        </w:rPr>
        <w:t>). Это означает, что работодатель должен определить во внутренних документах порядок освобождения работника от трудовых обязанностей на время прохождения обучения по охране труда.</w:t>
      </w:r>
    </w:p>
    <w:p w14:paraId="6F230B7B" w14:textId="77777777" w:rsidR="00CA3C90" w:rsidRPr="00CA3C90" w:rsidRDefault="00CA3C90" w:rsidP="00CA3C90">
      <w:pPr>
        <w:spacing w:after="0"/>
        <w:ind w:firstLine="709"/>
        <w:jc w:val="both"/>
        <w:rPr>
          <w:rFonts w:ascii="Times New Roman" w:eastAsia="Times New Roman" w:hAnsi="Times New Roman" w:cs="Times New Roman"/>
          <w:color w:val="000000" w:themeColor="text1"/>
          <w:sz w:val="28"/>
          <w:szCs w:val="28"/>
          <w:lang w:eastAsia="ru-RU"/>
        </w:rPr>
      </w:pPr>
      <w:r w:rsidRPr="00CA3C90">
        <w:rPr>
          <w:rFonts w:ascii="Times New Roman" w:eastAsia="Times New Roman" w:hAnsi="Times New Roman" w:cs="Times New Roman"/>
          <w:color w:val="000000" w:themeColor="text1"/>
          <w:sz w:val="28"/>
          <w:szCs w:val="28"/>
          <w:lang w:eastAsia="ru-RU"/>
        </w:rPr>
        <w:t xml:space="preserve">Первичное обучение по охране труда проводится не позднее 60 календарных дней после трудоустройства или перевода на другую работу (пункт 62 </w:t>
      </w:r>
      <w:hyperlink r:id="rId26" w:anchor="h165" w:tgtFrame="_blank" w:history="1">
        <w:r w:rsidRPr="00CA3C90">
          <w:rPr>
            <w:rFonts w:ascii="Times New Roman" w:eastAsia="Times New Roman" w:hAnsi="Times New Roman" w:cs="Times New Roman"/>
            <w:color w:val="000000" w:themeColor="text1"/>
            <w:sz w:val="28"/>
            <w:szCs w:val="28"/>
            <w:lang w:eastAsia="ru-RU"/>
          </w:rPr>
          <w:t>Правил</w:t>
        </w:r>
      </w:hyperlink>
      <w:r w:rsidRPr="00CA3C90">
        <w:rPr>
          <w:rFonts w:ascii="Times New Roman" w:eastAsia="Times New Roman" w:hAnsi="Times New Roman" w:cs="Times New Roman"/>
          <w:color w:val="000000" w:themeColor="text1"/>
          <w:sz w:val="28"/>
          <w:szCs w:val="28"/>
          <w:lang w:eastAsia="ru-RU"/>
        </w:rPr>
        <w:t>).</w:t>
      </w:r>
    </w:p>
    <w:p w14:paraId="2E7C5131" w14:textId="77777777" w:rsidR="00CA3C90" w:rsidRPr="00CA3C90" w:rsidRDefault="00CA3C90" w:rsidP="00CA3C90">
      <w:pPr>
        <w:spacing w:after="0"/>
        <w:ind w:firstLine="708"/>
        <w:jc w:val="both"/>
        <w:rPr>
          <w:rFonts w:ascii="Times New Roman" w:eastAsia="Times New Roman" w:hAnsi="Times New Roman" w:cs="Times New Roman"/>
          <w:color w:val="000000" w:themeColor="text1"/>
          <w:sz w:val="28"/>
          <w:szCs w:val="28"/>
          <w:lang w:eastAsia="ru-RU"/>
        </w:rPr>
      </w:pPr>
      <w:r w:rsidRPr="00CA3C90">
        <w:rPr>
          <w:rFonts w:ascii="Times New Roman" w:eastAsia="Times New Roman" w:hAnsi="Times New Roman" w:cs="Times New Roman"/>
          <w:color w:val="000000" w:themeColor="text1"/>
          <w:sz w:val="28"/>
          <w:szCs w:val="28"/>
          <w:lang w:eastAsia="ru-RU"/>
        </w:rPr>
        <w:t>В дальнейшем плановая подготовка работника проводится раз в три года, а по программе выполнения работ повышенной опасности — раз в год (пункты 59, 60 </w:t>
      </w:r>
      <w:hyperlink r:id="rId27" w:anchor="h165" w:tgtFrame="_blank" w:history="1">
        <w:r w:rsidRPr="00CA3C90">
          <w:rPr>
            <w:rFonts w:ascii="Times New Roman" w:eastAsia="Times New Roman" w:hAnsi="Times New Roman" w:cs="Times New Roman"/>
            <w:color w:val="000000" w:themeColor="text1"/>
            <w:sz w:val="28"/>
            <w:szCs w:val="28"/>
            <w:lang w:eastAsia="ru-RU"/>
          </w:rPr>
          <w:t>Правил</w:t>
        </w:r>
      </w:hyperlink>
      <w:r w:rsidRPr="00CA3C90">
        <w:rPr>
          <w:rFonts w:ascii="Times New Roman" w:eastAsia="Times New Roman" w:hAnsi="Times New Roman" w:cs="Times New Roman"/>
          <w:color w:val="000000" w:themeColor="text1"/>
          <w:sz w:val="28"/>
          <w:szCs w:val="28"/>
          <w:lang w:eastAsia="ru-RU"/>
        </w:rPr>
        <w:t>).</w:t>
      </w:r>
    </w:p>
    <w:p w14:paraId="724380AA" w14:textId="77777777" w:rsidR="00CA3C90" w:rsidRPr="00CA3C90" w:rsidRDefault="00CA3C90" w:rsidP="00CA3C90">
      <w:pPr>
        <w:spacing w:after="0"/>
        <w:ind w:firstLine="709"/>
        <w:rPr>
          <w:rFonts w:ascii="Times New Roman" w:eastAsia="Times New Roman" w:hAnsi="Times New Roman" w:cs="Times New Roman"/>
          <w:b/>
          <w:color w:val="000000" w:themeColor="text1"/>
          <w:sz w:val="28"/>
          <w:szCs w:val="28"/>
          <w:lang w:eastAsia="ru-RU"/>
        </w:rPr>
      </w:pPr>
      <w:r w:rsidRPr="00CA3C90">
        <w:rPr>
          <w:rFonts w:ascii="Times New Roman" w:eastAsia="Times New Roman" w:hAnsi="Times New Roman" w:cs="Times New Roman"/>
          <w:b/>
          <w:color w:val="000000" w:themeColor="text1"/>
          <w:sz w:val="28"/>
          <w:szCs w:val="28"/>
          <w:lang w:eastAsia="ru-RU"/>
        </w:rPr>
        <w:t>Обучение по охране труда для работника бесплатное.</w:t>
      </w:r>
    </w:p>
    <w:p w14:paraId="22ABFEFC" w14:textId="77777777" w:rsidR="00CA3C90" w:rsidRPr="00CA3C90" w:rsidRDefault="00CA3C90" w:rsidP="00CA3C90">
      <w:pPr>
        <w:spacing w:after="0"/>
        <w:ind w:firstLine="708"/>
        <w:jc w:val="both"/>
        <w:rPr>
          <w:rFonts w:ascii="Times New Roman" w:eastAsia="Times New Roman" w:hAnsi="Times New Roman" w:cs="Times New Roman"/>
          <w:color w:val="000000" w:themeColor="text1"/>
          <w:sz w:val="28"/>
          <w:szCs w:val="28"/>
          <w:lang w:eastAsia="ru-RU"/>
        </w:rPr>
      </w:pPr>
      <w:r w:rsidRPr="00CA3C90">
        <w:rPr>
          <w:rFonts w:ascii="Times New Roman" w:eastAsia="Times New Roman" w:hAnsi="Times New Roman" w:cs="Times New Roman"/>
          <w:color w:val="000000" w:themeColor="text1"/>
          <w:sz w:val="28"/>
          <w:szCs w:val="28"/>
          <w:lang w:eastAsia="ru-RU"/>
        </w:rPr>
        <w:t>Работник, не прошедший обучение и проверку знаний требований охраны труда, не допускается к самостоятельному выполнению трудовых обязанностей.</w:t>
      </w:r>
    </w:p>
    <w:p w14:paraId="3B61BB60" w14:textId="77777777" w:rsidR="00CA3C90" w:rsidRPr="00CA3C90" w:rsidRDefault="00CA3C90" w:rsidP="00CA3C90">
      <w:pPr>
        <w:spacing w:after="0"/>
        <w:jc w:val="both"/>
        <w:outlineLvl w:val="1"/>
        <w:rPr>
          <w:rFonts w:ascii="Times New Roman" w:eastAsia="Times New Roman" w:hAnsi="Times New Roman" w:cs="Times New Roman"/>
          <w:b/>
          <w:bCs/>
          <w:color w:val="000000" w:themeColor="text1"/>
          <w:sz w:val="28"/>
          <w:szCs w:val="28"/>
          <w:lang w:eastAsia="ru-RU"/>
        </w:rPr>
      </w:pPr>
    </w:p>
    <w:p w14:paraId="2F5E23B3" w14:textId="77777777" w:rsidR="00CA3C90" w:rsidRPr="00CA3C90" w:rsidRDefault="00CA3C90" w:rsidP="00CA3C90">
      <w:pPr>
        <w:spacing w:after="0"/>
        <w:contextualSpacing/>
        <w:jc w:val="center"/>
        <w:rPr>
          <w:rFonts w:ascii="Times New Roman" w:hAnsi="Times New Roman" w:cs="Times New Roman"/>
          <w:b/>
          <w:color w:val="000000" w:themeColor="text1"/>
          <w:sz w:val="28"/>
          <w:szCs w:val="28"/>
        </w:rPr>
      </w:pPr>
      <w:r w:rsidRPr="00CA3C90">
        <w:rPr>
          <w:rFonts w:ascii="Times New Roman" w:hAnsi="Times New Roman" w:cs="Times New Roman"/>
          <w:b/>
          <w:color w:val="000000" w:themeColor="text1"/>
          <w:sz w:val="28"/>
          <w:szCs w:val="28"/>
        </w:rPr>
        <w:t xml:space="preserve">Обеспечение средствами индивидуальной защиты </w:t>
      </w:r>
    </w:p>
    <w:p w14:paraId="498C4AFD" w14:textId="77777777" w:rsidR="00CA3C90" w:rsidRPr="00CA3C90" w:rsidRDefault="00CA3C90" w:rsidP="00CA3C90">
      <w:pPr>
        <w:spacing w:after="0"/>
        <w:ind w:firstLine="709"/>
        <w:contextualSpacing/>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t>При выполнении некоторых видов работ работник должен быть обеспечен средствами индивидуальной защиты (СИЗ),</w:t>
      </w:r>
      <w:r w:rsidRPr="00CA3C90">
        <w:rPr>
          <w:rFonts w:ascii="Times New Roman" w:hAnsi="Times New Roman" w:cs="Times New Roman"/>
          <w:sz w:val="28"/>
          <w:szCs w:val="28"/>
        </w:rPr>
        <w:t xml:space="preserve"> смывающими средствами.</w:t>
      </w:r>
      <w:r w:rsidRPr="00CA3C90">
        <w:rPr>
          <w:rFonts w:ascii="Times New Roman" w:hAnsi="Times New Roman" w:cs="Times New Roman"/>
          <w:color w:val="000000" w:themeColor="text1"/>
          <w:sz w:val="28"/>
          <w:szCs w:val="28"/>
        </w:rPr>
        <w:t xml:space="preserve"> </w:t>
      </w:r>
    </w:p>
    <w:p w14:paraId="2625B842" w14:textId="77777777" w:rsidR="00CA3C90" w:rsidRPr="00CA3C90" w:rsidRDefault="00CA3C90" w:rsidP="00CA3C90">
      <w:pPr>
        <w:spacing w:after="0"/>
        <w:ind w:firstLine="851"/>
        <w:jc w:val="both"/>
        <w:rPr>
          <w:rFonts w:ascii="Times New Roman" w:eastAsiaTheme="minorEastAsia" w:hAnsi="Times New Roman" w:cs="Times New Roman"/>
          <w:color w:val="000000" w:themeColor="text1"/>
          <w:kern w:val="24"/>
          <w:sz w:val="28"/>
          <w:szCs w:val="28"/>
        </w:rPr>
      </w:pPr>
      <w:r w:rsidRPr="00CA3C90">
        <w:rPr>
          <w:rFonts w:ascii="Times New Roman" w:hAnsi="Times New Roman" w:cs="Times New Roman"/>
          <w:color w:val="000000" w:themeColor="text1"/>
          <w:sz w:val="28"/>
          <w:szCs w:val="28"/>
        </w:rPr>
        <w:t xml:space="preserve">Обеспечение СИЗ и смывающими средствами осуществляется в соответствии с приказами </w:t>
      </w:r>
      <w:r w:rsidRPr="00CA3C90">
        <w:rPr>
          <w:rFonts w:ascii="Times New Roman" w:eastAsiaTheme="minorEastAsia" w:hAnsi="Times New Roman" w:cs="Times New Roman"/>
          <w:color w:val="000000" w:themeColor="text1"/>
          <w:kern w:val="24"/>
          <w:sz w:val="28"/>
          <w:szCs w:val="28"/>
        </w:rPr>
        <w:t xml:space="preserve">Министерства труда и социальной защиты Российской Федерации от 29.10.2021 № 766н «Об утверждении Правил обеспечения работников СИЗ и смывающими средствами» и № 767н «Об </w:t>
      </w:r>
      <w:r w:rsidRPr="00CA3C90">
        <w:rPr>
          <w:rFonts w:ascii="Times New Roman" w:eastAsiaTheme="minorEastAsia" w:hAnsi="Times New Roman" w:cs="Times New Roman"/>
          <w:color w:val="000000" w:themeColor="text1"/>
          <w:kern w:val="24"/>
          <w:sz w:val="28"/>
          <w:szCs w:val="28"/>
        </w:rPr>
        <w:lastRenderedPageBreak/>
        <w:t>утверждении единых типовых норм выдачи СИЗ и смывающих средств»</w:t>
      </w:r>
      <w:r w:rsidRPr="00CA3C90">
        <w:rPr>
          <w:rFonts w:ascii="Times New Roman" w:hAnsi="Times New Roman" w:cs="Times New Roman"/>
          <w:color w:val="000000" w:themeColor="text1"/>
          <w:sz w:val="28"/>
          <w:szCs w:val="28"/>
        </w:rPr>
        <w:t>, на основании единых Типовых норм выдачи средств индивидуальной защиты и смывающих средств, с учетом результатов специальной оценки условий труда (СОУТ), результатов оценки профессиональных рисков, мнения выборного органа первичной профсоюзной организации или иного уполномоченного представительного органа работников.</w:t>
      </w:r>
    </w:p>
    <w:p w14:paraId="101A887B" w14:textId="77777777" w:rsidR="00CA3C90" w:rsidRPr="00CA3C90" w:rsidRDefault="00CA3C90" w:rsidP="00CA3C90">
      <w:pPr>
        <w:spacing w:after="0"/>
        <w:ind w:firstLine="851"/>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t>Каждый работодатель на основе типовых норм выдачи СИЗ и смывающих средств формирует и утверждает локальным нормативным актом Нормы бесплатной выдачи СИЗ и смывающих средств работникам (далее – Нормы).</w:t>
      </w:r>
    </w:p>
    <w:p w14:paraId="64F29B9E" w14:textId="77777777" w:rsidR="00CA3C90" w:rsidRPr="00CA3C90" w:rsidRDefault="00CA3C90" w:rsidP="00CA3C90">
      <w:pPr>
        <w:spacing w:after="0"/>
        <w:ind w:firstLine="851"/>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t>Работодатель при формировании Норм, с учетом мнения выборного органа первичной профсоюзной организации или иного уполномоченного работниками представительного органа может осуществлять замену одного СИЗ, указанного в Единых типовых нормах, на другое, обеспечивающее равноценную или превосходящую по своим свойствам защиту от вредных и (или) опасных производственных факторов и опасностей, установленных по результатам СОУТ и оценки профессиональных рисков (далее – ОПР).</w:t>
      </w:r>
    </w:p>
    <w:p w14:paraId="4A48DA6F" w14:textId="77777777" w:rsidR="00CA3C90" w:rsidRPr="00CA3C90" w:rsidRDefault="00CA3C90" w:rsidP="00CA3C90">
      <w:pPr>
        <w:spacing w:after="0"/>
        <w:ind w:firstLine="851"/>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t>Работодатель имеет право осуществлять при формировании Норм замену нескольких СИЗ, указанных в Единых типовых нормах, на одно, обеспечивающее аналогичную или улучшенную защиту от вредных и (или) опасных производственных факторов, а также особых температурных условий или загрязнений.</w:t>
      </w:r>
    </w:p>
    <w:p w14:paraId="67F0AC96" w14:textId="77777777" w:rsidR="00CA3C90" w:rsidRPr="00CA3C90" w:rsidRDefault="00CA3C90" w:rsidP="00CA3C90">
      <w:pPr>
        <w:spacing w:after="0"/>
        <w:ind w:firstLine="851"/>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t>Потребность в СИЗ устанавливается работодателем в зависимости от профессий (должностей) работников организации с учетом перечня и уровня воздействия на работников вредных и (или) опасных производственных факторов, установленных на рабочих местах по результатам СОУТ и ОПР, а также количества работников на этих рабочих местах.</w:t>
      </w:r>
    </w:p>
    <w:p w14:paraId="1719F5A6" w14:textId="77777777" w:rsidR="00CA3C90" w:rsidRPr="00CA3C90" w:rsidRDefault="00CA3C90" w:rsidP="00CA3C90">
      <w:pPr>
        <w:spacing w:after="0"/>
        <w:ind w:firstLine="851"/>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t>Выдача работникам и возврат ими СИЗ, выдача дерматологических СИЗ, смывающих средств фиксируются записью в личной карточке учета выдачи СИЗ (в электронном или бумажном виде)</w:t>
      </w:r>
    </w:p>
    <w:p w14:paraId="59F19E25" w14:textId="77777777" w:rsidR="00CA3C90" w:rsidRPr="00CA3C90" w:rsidRDefault="00CA3C90" w:rsidP="00CA3C90">
      <w:pPr>
        <w:spacing w:after="0"/>
        <w:ind w:firstLine="851"/>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t>В случае обеспечения учета выдачи СИЗ в электронном виде ведение личных карточек на бумажном носителе не требуется.</w:t>
      </w:r>
    </w:p>
    <w:p w14:paraId="254CDE2A" w14:textId="77777777" w:rsidR="00CA3C90" w:rsidRPr="00CA3C90" w:rsidRDefault="00CA3C90" w:rsidP="00CA3C90">
      <w:pPr>
        <w:spacing w:after="0"/>
        <w:ind w:firstLine="851"/>
        <w:jc w:val="both"/>
        <w:rPr>
          <w:rFonts w:ascii="Times New Roman" w:hAnsi="Times New Roman" w:cs="Times New Roman"/>
          <w:color w:val="000000" w:themeColor="text1"/>
          <w:sz w:val="28"/>
          <w:szCs w:val="28"/>
        </w:rPr>
      </w:pPr>
      <w:r w:rsidRPr="00CA3C90">
        <w:rPr>
          <w:rFonts w:ascii="Times New Roman" w:hAnsi="Times New Roman" w:cs="Times New Roman"/>
          <w:b/>
          <w:color w:val="000000" w:themeColor="text1"/>
          <w:sz w:val="28"/>
          <w:szCs w:val="28"/>
        </w:rPr>
        <w:t>СИЗ и смывающие средства выдаются работникам бесплатно</w:t>
      </w:r>
      <w:r w:rsidRPr="00CA3C90">
        <w:rPr>
          <w:rFonts w:ascii="Times New Roman" w:hAnsi="Times New Roman" w:cs="Times New Roman"/>
          <w:color w:val="000000" w:themeColor="text1"/>
          <w:sz w:val="28"/>
          <w:szCs w:val="28"/>
        </w:rPr>
        <w:t xml:space="preserve">. </w:t>
      </w:r>
      <w:r w:rsidRPr="00CA3C90">
        <w:rPr>
          <w:rFonts w:ascii="Times New Roman" w:hAnsi="Times New Roman" w:cs="Times New Roman"/>
          <w:bCs/>
          <w:color w:val="000000" w:themeColor="text1"/>
          <w:sz w:val="28"/>
          <w:szCs w:val="28"/>
          <w:shd w:val="clear" w:color="auto" w:fill="FFFFFF"/>
        </w:rPr>
        <w:t>Работодатель</w:t>
      </w:r>
      <w:r w:rsidRPr="00CA3C90">
        <w:rPr>
          <w:rFonts w:ascii="Times New Roman" w:hAnsi="Times New Roman" w:cs="Times New Roman"/>
          <w:color w:val="000000" w:themeColor="text1"/>
          <w:sz w:val="28"/>
          <w:szCs w:val="28"/>
          <w:shd w:val="clear" w:color="auto" w:fill="FFFFFF"/>
        </w:rPr>
        <w:t xml:space="preserve"> за счет собственных средств обязан организовать надлежащий уход за </w:t>
      </w:r>
      <w:r w:rsidRPr="00CA3C90">
        <w:rPr>
          <w:rFonts w:ascii="Times New Roman" w:hAnsi="Times New Roman" w:cs="Times New Roman"/>
          <w:bCs/>
          <w:color w:val="000000" w:themeColor="text1"/>
          <w:sz w:val="28"/>
          <w:szCs w:val="28"/>
          <w:shd w:val="clear" w:color="auto" w:fill="FFFFFF"/>
        </w:rPr>
        <w:t>СИЗ</w:t>
      </w:r>
      <w:r w:rsidRPr="00CA3C90">
        <w:rPr>
          <w:rFonts w:ascii="Times New Roman" w:hAnsi="Times New Roman" w:cs="Times New Roman"/>
          <w:color w:val="000000" w:themeColor="text1"/>
          <w:sz w:val="28"/>
          <w:szCs w:val="28"/>
          <w:shd w:val="clear" w:color="auto" w:fill="FFFFFF"/>
        </w:rPr>
        <w:t xml:space="preserve">, их хранение, своевременно осуществлять химчистку, </w:t>
      </w:r>
      <w:r w:rsidRPr="00CA3C90">
        <w:rPr>
          <w:rFonts w:ascii="Times New Roman" w:hAnsi="Times New Roman" w:cs="Times New Roman"/>
          <w:bCs/>
          <w:color w:val="000000" w:themeColor="text1"/>
          <w:sz w:val="28"/>
          <w:szCs w:val="28"/>
          <w:shd w:val="clear" w:color="auto" w:fill="FFFFFF"/>
        </w:rPr>
        <w:t>стирку</w:t>
      </w:r>
      <w:r w:rsidRPr="00CA3C90">
        <w:rPr>
          <w:rFonts w:ascii="Times New Roman" w:hAnsi="Times New Roman" w:cs="Times New Roman"/>
          <w:color w:val="000000" w:themeColor="text1"/>
          <w:sz w:val="28"/>
          <w:szCs w:val="28"/>
          <w:shd w:val="clear" w:color="auto" w:fill="FFFFFF"/>
        </w:rPr>
        <w:t xml:space="preserve">, дегазацию, дезактивацию, дезинфекцию, обезвреживание, обеспыливание, </w:t>
      </w:r>
      <w:r w:rsidRPr="00CA3C90">
        <w:rPr>
          <w:rFonts w:ascii="Times New Roman" w:hAnsi="Times New Roman" w:cs="Times New Roman"/>
          <w:bCs/>
          <w:color w:val="000000" w:themeColor="text1"/>
          <w:sz w:val="28"/>
          <w:szCs w:val="28"/>
          <w:shd w:val="clear" w:color="auto" w:fill="FFFFFF"/>
        </w:rPr>
        <w:t>сушку</w:t>
      </w:r>
      <w:r w:rsidRPr="00CA3C90">
        <w:rPr>
          <w:rFonts w:ascii="Times New Roman" w:hAnsi="Times New Roman" w:cs="Times New Roman"/>
          <w:color w:val="000000" w:themeColor="text1"/>
          <w:sz w:val="28"/>
          <w:szCs w:val="28"/>
          <w:shd w:val="clear" w:color="auto" w:fill="FFFFFF"/>
        </w:rPr>
        <w:t>, а также их ремонт и замену.</w:t>
      </w:r>
    </w:p>
    <w:p w14:paraId="120790F4" w14:textId="77777777" w:rsidR="0083056B" w:rsidRDefault="0083056B" w:rsidP="00CA3C90">
      <w:pPr>
        <w:spacing w:after="0"/>
        <w:jc w:val="center"/>
        <w:rPr>
          <w:rFonts w:ascii="Times New Roman" w:eastAsia="Times New Roman" w:hAnsi="Times New Roman" w:cs="Times New Roman"/>
          <w:b/>
          <w:color w:val="000000" w:themeColor="text1"/>
          <w:sz w:val="28"/>
          <w:szCs w:val="28"/>
          <w:lang w:eastAsia="ru-RU"/>
        </w:rPr>
      </w:pPr>
    </w:p>
    <w:p w14:paraId="47509E9B" w14:textId="77777777" w:rsidR="0083056B" w:rsidRDefault="0083056B" w:rsidP="00CA3C90">
      <w:pPr>
        <w:spacing w:after="0"/>
        <w:jc w:val="center"/>
        <w:rPr>
          <w:rFonts w:ascii="Times New Roman" w:eastAsia="Times New Roman" w:hAnsi="Times New Roman" w:cs="Times New Roman"/>
          <w:b/>
          <w:color w:val="000000" w:themeColor="text1"/>
          <w:sz w:val="28"/>
          <w:szCs w:val="28"/>
          <w:lang w:eastAsia="ru-RU"/>
        </w:rPr>
      </w:pPr>
    </w:p>
    <w:p w14:paraId="10F3BA3E" w14:textId="77777777" w:rsidR="00CA3C90" w:rsidRPr="00CA3C90" w:rsidRDefault="00CA3C90" w:rsidP="00CA3C90">
      <w:pPr>
        <w:spacing w:after="0"/>
        <w:jc w:val="center"/>
        <w:rPr>
          <w:rFonts w:ascii="Times New Roman" w:eastAsia="Times New Roman" w:hAnsi="Times New Roman" w:cs="Times New Roman"/>
          <w:b/>
          <w:color w:val="000000" w:themeColor="text1"/>
          <w:sz w:val="28"/>
          <w:szCs w:val="28"/>
          <w:lang w:eastAsia="ru-RU"/>
        </w:rPr>
      </w:pPr>
      <w:r w:rsidRPr="00CA3C90">
        <w:rPr>
          <w:rFonts w:ascii="Times New Roman" w:eastAsia="Times New Roman" w:hAnsi="Times New Roman" w:cs="Times New Roman"/>
          <w:b/>
          <w:color w:val="000000" w:themeColor="text1"/>
          <w:sz w:val="28"/>
          <w:szCs w:val="28"/>
          <w:lang w:eastAsia="ru-RU"/>
        </w:rPr>
        <w:lastRenderedPageBreak/>
        <w:t>Полезные контакты</w:t>
      </w:r>
    </w:p>
    <w:p w14:paraId="713C8CD9" w14:textId="77777777" w:rsidR="00CA3C90" w:rsidRPr="00CA3C90" w:rsidRDefault="00CA3C90" w:rsidP="00CA3C90">
      <w:pPr>
        <w:spacing w:after="0"/>
        <w:jc w:val="both"/>
        <w:rPr>
          <w:rFonts w:ascii="Times New Roman" w:eastAsia="Times New Roman" w:hAnsi="Times New Roman" w:cs="Times New Roman"/>
          <w:color w:val="000000" w:themeColor="text1"/>
          <w:sz w:val="28"/>
          <w:szCs w:val="28"/>
          <w:u w:val="single"/>
          <w:lang w:eastAsia="ru-RU"/>
        </w:rPr>
      </w:pPr>
      <w:r w:rsidRPr="00CA3C90">
        <w:rPr>
          <w:rFonts w:ascii="Times New Roman" w:eastAsia="Times New Roman" w:hAnsi="Times New Roman" w:cs="Times New Roman"/>
          <w:color w:val="000000" w:themeColor="text1"/>
          <w:sz w:val="28"/>
          <w:szCs w:val="28"/>
          <w:u w:val="single"/>
          <w:lang w:eastAsia="ru-RU"/>
        </w:rPr>
        <w:t>Департамент условий и охраны труда министерства труда, занятости и миграционной политики Самарской области</w:t>
      </w:r>
    </w:p>
    <w:p w14:paraId="3AF4671B" w14:textId="77777777" w:rsidR="00CA3C90" w:rsidRPr="00CA3C90" w:rsidRDefault="00CA3C90" w:rsidP="00CA3C90">
      <w:pPr>
        <w:spacing w:after="0"/>
        <w:jc w:val="both"/>
        <w:rPr>
          <w:rFonts w:ascii="Times New Roman" w:eastAsia="Times New Roman" w:hAnsi="Times New Roman" w:cs="Times New Roman"/>
          <w:color w:val="000000" w:themeColor="text1"/>
          <w:sz w:val="28"/>
          <w:szCs w:val="28"/>
          <w:lang w:eastAsia="ru-RU"/>
        </w:rPr>
      </w:pPr>
      <w:r w:rsidRPr="00CA3C90">
        <w:rPr>
          <w:rFonts w:ascii="Times New Roman" w:eastAsia="Times New Roman" w:hAnsi="Times New Roman" w:cs="Times New Roman"/>
          <w:color w:val="000000" w:themeColor="text1"/>
          <w:sz w:val="28"/>
          <w:szCs w:val="28"/>
          <w:lang w:eastAsia="ru-RU"/>
        </w:rPr>
        <w:t>8(846) 263-55-96</w:t>
      </w:r>
      <w:r w:rsidRPr="00CA3C90">
        <w:rPr>
          <w:rFonts w:ascii="Arial" w:eastAsia="Times New Roman" w:hAnsi="Arial" w:cs="Arial"/>
          <w:color w:val="3B4256"/>
          <w:sz w:val="24"/>
          <w:szCs w:val="24"/>
          <w:shd w:val="clear" w:color="auto" w:fill="FFFFFF"/>
          <w:lang w:eastAsia="ru-RU"/>
        </w:rPr>
        <w:t xml:space="preserve">,  </w:t>
      </w:r>
      <w:r w:rsidRPr="00CA3C90">
        <w:rPr>
          <w:rFonts w:ascii="Times New Roman" w:eastAsia="Times New Roman" w:hAnsi="Times New Roman" w:cs="Times New Roman"/>
          <w:color w:val="000000" w:themeColor="text1"/>
          <w:sz w:val="28"/>
          <w:szCs w:val="28"/>
          <w:lang w:eastAsia="ru-RU"/>
        </w:rPr>
        <w:t>263-68-57 – горячая линия по вопросам охраны труда</w:t>
      </w:r>
    </w:p>
    <w:p w14:paraId="4D243D77" w14:textId="77777777" w:rsidR="00CA3C90" w:rsidRPr="00CA3C90" w:rsidRDefault="00CA3C90" w:rsidP="00CA3C90">
      <w:pPr>
        <w:spacing w:after="0"/>
        <w:jc w:val="both"/>
        <w:rPr>
          <w:rFonts w:ascii="Times New Roman" w:eastAsia="Times New Roman" w:hAnsi="Times New Roman" w:cs="Times New Roman"/>
          <w:color w:val="000000" w:themeColor="text1"/>
          <w:sz w:val="28"/>
          <w:szCs w:val="28"/>
          <w:lang w:eastAsia="ru-RU"/>
        </w:rPr>
      </w:pPr>
    </w:p>
    <w:p w14:paraId="0256E317" w14:textId="77777777" w:rsidR="00CA3C90" w:rsidRPr="00CA3C90" w:rsidRDefault="00CA3C90" w:rsidP="00CA3C90">
      <w:pPr>
        <w:spacing w:after="0"/>
        <w:jc w:val="both"/>
        <w:rPr>
          <w:rFonts w:ascii="Times New Roman" w:eastAsia="Times New Roman" w:hAnsi="Times New Roman" w:cs="Times New Roman"/>
          <w:color w:val="000000" w:themeColor="text1"/>
          <w:sz w:val="28"/>
          <w:szCs w:val="28"/>
          <w:u w:val="single"/>
          <w:lang w:eastAsia="ru-RU"/>
        </w:rPr>
      </w:pPr>
      <w:r w:rsidRPr="00CA3C90">
        <w:rPr>
          <w:rFonts w:ascii="Times New Roman" w:eastAsia="Times New Roman" w:hAnsi="Times New Roman" w:cs="Times New Roman"/>
          <w:color w:val="000000" w:themeColor="text1"/>
          <w:sz w:val="28"/>
          <w:szCs w:val="28"/>
          <w:u w:val="single"/>
          <w:lang w:eastAsia="ru-RU"/>
        </w:rPr>
        <w:t>Государственная инспекция труда в Самарской области</w:t>
      </w:r>
    </w:p>
    <w:p w14:paraId="5A528933" w14:textId="77777777" w:rsidR="00CA3C90" w:rsidRPr="00CA3C90" w:rsidRDefault="00CA3C90" w:rsidP="00CA3C9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CA3C90">
        <w:rPr>
          <w:rFonts w:ascii="Times New Roman" w:eastAsia="Times New Roman" w:hAnsi="Times New Roman" w:cs="Times New Roman"/>
          <w:color w:val="000000" w:themeColor="text1"/>
          <w:sz w:val="28"/>
          <w:szCs w:val="28"/>
          <w:lang w:eastAsia="ru-RU"/>
        </w:rPr>
        <w:t xml:space="preserve">+7 (937) 985-84-09 — горячая линия </w:t>
      </w:r>
    </w:p>
    <w:p w14:paraId="2B664AF0" w14:textId="77777777" w:rsidR="00CA3C90" w:rsidRPr="00CA3C90" w:rsidRDefault="00CA3C90" w:rsidP="00CA3C90">
      <w:pPr>
        <w:spacing w:after="0"/>
        <w:jc w:val="both"/>
        <w:rPr>
          <w:rFonts w:ascii="Times New Roman" w:eastAsia="Times New Roman" w:hAnsi="Times New Roman" w:cs="Times New Roman"/>
          <w:color w:val="000000" w:themeColor="text1"/>
          <w:sz w:val="28"/>
          <w:szCs w:val="28"/>
          <w:lang w:eastAsia="ru-RU"/>
        </w:rPr>
      </w:pPr>
    </w:p>
    <w:p w14:paraId="0E55A8C4" w14:textId="77777777" w:rsidR="00CA3C90" w:rsidRPr="00CA3C90" w:rsidRDefault="00CA3C90" w:rsidP="00CA3C90">
      <w:pPr>
        <w:spacing w:after="0"/>
        <w:jc w:val="both"/>
        <w:rPr>
          <w:rFonts w:ascii="Times New Roman" w:eastAsia="Times New Roman" w:hAnsi="Times New Roman" w:cs="Times New Roman"/>
          <w:color w:val="000000" w:themeColor="text1"/>
          <w:sz w:val="28"/>
          <w:szCs w:val="28"/>
          <w:u w:val="single"/>
          <w:lang w:eastAsia="ru-RU"/>
        </w:rPr>
      </w:pPr>
      <w:r w:rsidRPr="00CA3C90">
        <w:rPr>
          <w:rFonts w:ascii="Times New Roman" w:eastAsia="Times New Roman" w:hAnsi="Times New Roman" w:cs="Times New Roman"/>
          <w:color w:val="000000" w:themeColor="text1"/>
          <w:sz w:val="28"/>
          <w:szCs w:val="28"/>
          <w:u w:val="single"/>
          <w:lang w:eastAsia="ru-RU"/>
        </w:rPr>
        <w:t>Управление Федеральной службы по надзору в сфере защиты прав потребителей и благополучия человека по Самарской области</w:t>
      </w:r>
    </w:p>
    <w:p w14:paraId="073816F0" w14:textId="77777777" w:rsidR="00CA3C90" w:rsidRPr="00CA3C90" w:rsidRDefault="00CA3C90" w:rsidP="00CA3C90">
      <w:pPr>
        <w:spacing w:after="0"/>
        <w:jc w:val="both"/>
        <w:rPr>
          <w:rFonts w:ascii="Times New Roman" w:eastAsia="Times New Roman" w:hAnsi="Times New Roman" w:cs="Times New Roman"/>
          <w:color w:val="000000" w:themeColor="text1"/>
          <w:sz w:val="28"/>
          <w:szCs w:val="28"/>
          <w:lang w:eastAsia="ru-RU"/>
        </w:rPr>
      </w:pPr>
      <w:r w:rsidRPr="00CA3C90">
        <w:rPr>
          <w:rFonts w:ascii="Times New Roman" w:eastAsia="Times New Roman" w:hAnsi="Times New Roman" w:cs="Times New Roman"/>
          <w:color w:val="000000" w:themeColor="text1"/>
          <w:sz w:val="28"/>
          <w:szCs w:val="28"/>
          <w:lang w:eastAsia="ru-RU"/>
        </w:rPr>
        <w:t>8 (846) 260-37-99 — горячая линия</w:t>
      </w:r>
    </w:p>
    <w:p w14:paraId="0DD49D5A" w14:textId="77777777" w:rsidR="00CA3C90" w:rsidRPr="00CA3C90" w:rsidRDefault="00CA3C90" w:rsidP="00CA3C90">
      <w:pPr>
        <w:spacing w:after="0"/>
        <w:jc w:val="both"/>
        <w:rPr>
          <w:rFonts w:ascii="Times New Roman" w:eastAsia="Times New Roman" w:hAnsi="Times New Roman" w:cs="Times New Roman"/>
          <w:color w:val="000000" w:themeColor="text1"/>
          <w:sz w:val="28"/>
          <w:szCs w:val="28"/>
          <w:lang w:eastAsia="ru-RU"/>
        </w:rPr>
      </w:pPr>
    </w:p>
    <w:p w14:paraId="30A546F6" w14:textId="77777777" w:rsidR="00CA3C90" w:rsidRPr="00CA3C90" w:rsidRDefault="00CA3C90" w:rsidP="00CA3C90">
      <w:pPr>
        <w:spacing w:after="0"/>
        <w:jc w:val="both"/>
        <w:rPr>
          <w:rFonts w:ascii="Times New Roman" w:eastAsia="Times New Roman" w:hAnsi="Times New Roman" w:cs="Times New Roman"/>
          <w:color w:val="000000" w:themeColor="text1"/>
          <w:sz w:val="28"/>
          <w:szCs w:val="28"/>
          <w:u w:val="single"/>
          <w:lang w:eastAsia="ru-RU"/>
        </w:rPr>
      </w:pPr>
      <w:r w:rsidRPr="00CA3C90">
        <w:rPr>
          <w:rFonts w:ascii="Times New Roman" w:eastAsia="Times New Roman" w:hAnsi="Times New Roman" w:cs="Times New Roman"/>
          <w:color w:val="000000" w:themeColor="text1"/>
          <w:sz w:val="28"/>
          <w:szCs w:val="28"/>
          <w:u w:val="single"/>
          <w:lang w:eastAsia="ru-RU"/>
        </w:rPr>
        <w:t>Прокуратура Самарской области</w:t>
      </w:r>
    </w:p>
    <w:p w14:paraId="4FA006DC" w14:textId="77777777" w:rsidR="00CA3C90" w:rsidRPr="00CA3C90" w:rsidRDefault="00CA3C90" w:rsidP="00CA3C90">
      <w:pPr>
        <w:spacing w:after="0"/>
        <w:jc w:val="both"/>
        <w:rPr>
          <w:rFonts w:ascii="Times New Roman" w:eastAsia="Times New Roman" w:hAnsi="Times New Roman" w:cs="Times New Roman"/>
          <w:color w:val="000000" w:themeColor="text1"/>
          <w:sz w:val="28"/>
          <w:szCs w:val="28"/>
          <w:lang w:eastAsia="ru-RU"/>
        </w:rPr>
      </w:pPr>
      <w:r w:rsidRPr="00CA3C90">
        <w:rPr>
          <w:rFonts w:ascii="Times New Roman" w:eastAsia="Times New Roman" w:hAnsi="Times New Roman" w:cs="Times New Roman"/>
          <w:color w:val="000000" w:themeColor="text1"/>
          <w:sz w:val="28"/>
          <w:szCs w:val="28"/>
          <w:shd w:val="clear" w:color="auto" w:fill="FFFFFF"/>
          <w:lang w:eastAsia="ru-RU"/>
        </w:rPr>
        <w:t>8 (846) 333-54-28, 333-35-98– горячая линия</w:t>
      </w:r>
    </w:p>
    <w:p w14:paraId="6A0B268A" w14:textId="77777777" w:rsidR="00CA3C90" w:rsidRPr="00F32FEF" w:rsidRDefault="00CA3C90" w:rsidP="00AF583A">
      <w:pPr>
        <w:autoSpaceDE w:val="0"/>
        <w:autoSpaceDN w:val="0"/>
        <w:adjustRightInd w:val="0"/>
        <w:spacing w:after="0" w:line="360" w:lineRule="auto"/>
        <w:ind w:left="-426" w:firstLine="426"/>
        <w:jc w:val="both"/>
        <w:rPr>
          <w:rFonts w:ascii="Times New Roman" w:eastAsia="Calibri" w:hAnsi="Times New Roman" w:cs="Times New Roman"/>
          <w:bCs/>
          <w:sz w:val="28"/>
          <w:szCs w:val="28"/>
          <w:lang w:eastAsia="ru-RU"/>
        </w:rPr>
      </w:pPr>
    </w:p>
    <w:sectPr w:rsidR="00CA3C90" w:rsidRPr="00F32FEF" w:rsidSect="00A36E4D">
      <w:headerReference w:type="default" r:id="rId2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764BF0" w14:textId="77777777" w:rsidR="00E56BE7" w:rsidRDefault="00E56BE7" w:rsidP="00A36E4D">
      <w:pPr>
        <w:spacing w:after="0" w:line="240" w:lineRule="auto"/>
      </w:pPr>
      <w:r>
        <w:separator/>
      </w:r>
    </w:p>
  </w:endnote>
  <w:endnote w:type="continuationSeparator" w:id="0">
    <w:p w14:paraId="55F7AA43" w14:textId="77777777" w:rsidR="00E56BE7" w:rsidRDefault="00E56BE7" w:rsidP="00A36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40E0EC" w14:textId="77777777" w:rsidR="00E56BE7" w:rsidRDefault="00E56BE7" w:rsidP="00A36E4D">
      <w:pPr>
        <w:spacing w:after="0" w:line="240" w:lineRule="auto"/>
      </w:pPr>
      <w:r>
        <w:separator/>
      </w:r>
    </w:p>
  </w:footnote>
  <w:footnote w:type="continuationSeparator" w:id="0">
    <w:p w14:paraId="09095E18" w14:textId="77777777" w:rsidR="00E56BE7" w:rsidRDefault="00E56BE7" w:rsidP="00A36E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5073592"/>
      <w:docPartObj>
        <w:docPartGallery w:val="Page Numbers (Top of Page)"/>
        <w:docPartUnique/>
      </w:docPartObj>
    </w:sdtPr>
    <w:sdtEndPr/>
    <w:sdtContent>
      <w:p w14:paraId="5ED5504A" w14:textId="77777777" w:rsidR="00A36E4D" w:rsidRDefault="00A36E4D">
        <w:pPr>
          <w:pStyle w:val="a3"/>
          <w:jc w:val="center"/>
        </w:pPr>
        <w:r>
          <w:fldChar w:fldCharType="begin"/>
        </w:r>
        <w:r>
          <w:instrText>PAGE   \* MERGEFORMAT</w:instrText>
        </w:r>
        <w:r>
          <w:fldChar w:fldCharType="separate"/>
        </w:r>
        <w:r w:rsidR="00922E18">
          <w:rPr>
            <w:noProof/>
          </w:rPr>
          <w:t>16</w:t>
        </w:r>
        <w:r>
          <w:fldChar w:fldCharType="end"/>
        </w:r>
      </w:p>
    </w:sdtContent>
  </w:sdt>
  <w:p w14:paraId="387601C6" w14:textId="77777777" w:rsidR="00A36E4D" w:rsidRDefault="00A36E4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5CADED0"/>
    <w:lvl w:ilvl="0">
      <w:numFmt w:val="bullet"/>
      <w:lvlText w:val="*"/>
      <w:lvlJc w:val="left"/>
      <w:pPr>
        <w:ind w:left="0" w:firstLine="0"/>
      </w:pPr>
    </w:lvl>
  </w:abstractNum>
  <w:abstractNum w:abstractNumId="1">
    <w:nsid w:val="747173F2"/>
    <w:multiLevelType w:val="hybridMultilevel"/>
    <w:tmpl w:val="9918B6B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79BF604F"/>
    <w:multiLevelType w:val="hybridMultilevel"/>
    <w:tmpl w:val="9738DAC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lvlOverride w:ilvl="0">
      <w:lvl w:ilvl="0">
        <w:numFmt w:val="bullet"/>
        <w:lvlText w:val=""/>
        <w:legacy w:legacy="1" w:legacySpace="0" w:legacyIndent="0"/>
        <w:lvlJc w:val="left"/>
        <w:pPr>
          <w:ind w:left="0" w:firstLine="0"/>
        </w:pPr>
        <w:rPr>
          <w:rFonts w:ascii="Symbol" w:hAnsi="Symbol" w:hint="default"/>
          <w:sz w:val="20"/>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A1B"/>
    <w:rsid w:val="00083814"/>
    <w:rsid w:val="000A7FB9"/>
    <w:rsid w:val="000E1831"/>
    <w:rsid w:val="000E50F2"/>
    <w:rsid w:val="001124BE"/>
    <w:rsid w:val="00130CC5"/>
    <w:rsid w:val="0016332C"/>
    <w:rsid w:val="00167FC6"/>
    <w:rsid w:val="0018685A"/>
    <w:rsid w:val="001A5BAC"/>
    <w:rsid w:val="001B3696"/>
    <w:rsid w:val="001E107C"/>
    <w:rsid w:val="001F50DF"/>
    <w:rsid w:val="001F53C2"/>
    <w:rsid w:val="00202274"/>
    <w:rsid w:val="0022034D"/>
    <w:rsid w:val="00235773"/>
    <w:rsid w:val="002433E9"/>
    <w:rsid w:val="00265A99"/>
    <w:rsid w:val="002D37F0"/>
    <w:rsid w:val="00310F5A"/>
    <w:rsid w:val="0033310A"/>
    <w:rsid w:val="00354B52"/>
    <w:rsid w:val="00375BA9"/>
    <w:rsid w:val="00386584"/>
    <w:rsid w:val="00392BA6"/>
    <w:rsid w:val="003B7584"/>
    <w:rsid w:val="0043344C"/>
    <w:rsid w:val="00436399"/>
    <w:rsid w:val="0048099C"/>
    <w:rsid w:val="00482445"/>
    <w:rsid w:val="004C1EB7"/>
    <w:rsid w:val="00514944"/>
    <w:rsid w:val="00536A55"/>
    <w:rsid w:val="00570AA9"/>
    <w:rsid w:val="0059342E"/>
    <w:rsid w:val="005B5EDA"/>
    <w:rsid w:val="005E7BA1"/>
    <w:rsid w:val="006144A0"/>
    <w:rsid w:val="00676B93"/>
    <w:rsid w:val="006A1BA5"/>
    <w:rsid w:val="006F4F17"/>
    <w:rsid w:val="00717A43"/>
    <w:rsid w:val="007263DF"/>
    <w:rsid w:val="00763A12"/>
    <w:rsid w:val="007C0A5B"/>
    <w:rsid w:val="007C2980"/>
    <w:rsid w:val="007C29ED"/>
    <w:rsid w:val="00803B30"/>
    <w:rsid w:val="0081646F"/>
    <w:rsid w:val="0083056B"/>
    <w:rsid w:val="00853D3F"/>
    <w:rsid w:val="008A52E7"/>
    <w:rsid w:val="008F5E61"/>
    <w:rsid w:val="00907CFA"/>
    <w:rsid w:val="00922E18"/>
    <w:rsid w:val="00946D06"/>
    <w:rsid w:val="00990A95"/>
    <w:rsid w:val="009B08F1"/>
    <w:rsid w:val="00A071B2"/>
    <w:rsid w:val="00A36E4D"/>
    <w:rsid w:val="00A429C7"/>
    <w:rsid w:val="00AD71ED"/>
    <w:rsid w:val="00AE1FBF"/>
    <w:rsid w:val="00AE5465"/>
    <w:rsid w:val="00AF4690"/>
    <w:rsid w:val="00AF583A"/>
    <w:rsid w:val="00B449CD"/>
    <w:rsid w:val="00B74BDA"/>
    <w:rsid w:val="00B8503E"/>
    <w:rsid w:val="00B90FDD"/>
    <w:rsid w:val="00BD0CF1"/>
    <w:rsid w:val="00BE3ABA"/>
    <w:rsid w:val="00BE7043"/>
    <w:rsid w:val="00C25844"/>
    <w:rsid w:val="00C36EA1"/>
    <w:rsid w:val="00C875D1"/>
    <w:rsid w:val="00CA08BC"/>
    <w:rsid w:val="00CA3C90"/>
    <w:rsid w:val="00CB6C75"/>
    <w:rsid w:val="00CC1605"/>
    <w:rsid w:val="00CE2C26"/>
    <w:rsid w:val="00CE4629"/>
    <w:rsid w:val="00D00C08"/>
    <w:rsid w:val="00D32E19"/>
    <w:rsid w:val="00D40401"/>
    <w:rsid w:val="00D56C3D"/>
    <w:rsid w:val="00D8479F"/>
    <w:rsid w:val="00DA1912"/>
    <w:rsid w:val="00DC6D84"/>
    <w:rsid w:val="00DE647C"/>
    <w:rsid w:val="00DF3AF7"/>
    <w:rsid w:val="00E06D25"/>
    <w:rsid w:val="00E3539A"/>
    <w:rsid w:val="00E56BE7"/>
    <w:rsid w:val="00EB5F65"/>
    <w:rsid w:val="00EC2E57"/>
    <w:rsid w:val="00EC2EDD"/>
    <w:rsid w:val="00ED1C30"/>
    <w:rsid w:val="00EE1A1B"/>
    <w:rsid w:val="00F12B9B"/>
    <w:rsid w:val="00F32FEF"/>
    <w:rsid w:val="00F52009"/>
    <w:rsid w:val="00F57340"/>
    <w:rsid w:val="00F774EB"/>
    <w:rsid w:val="00F90650"/>
    <w:rsid w:val="00F96D53"/>
    <w:rsid w:val="00FB47D1"/>
    <w:rsid w:val="00FD71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11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A1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6E4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36E4D"/>
  </w:style>
  <w:style w:type="paragraph" w:styleId="a5">
    <w:name w:val="footer"/>
    <w:basedOn w:val="a"/>
    <w:link w:val="a6"/>
    <w:uiPriority w:val="99"/>
    <w:unhideWhenUsed/>
    <w:rsid w:val="00A36E4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36E4D"/>
  </w:style>
  <w:style w:type="paragraph" w:styleId="a7">
    <w:name w:val="Normal (Web)"/>
    <w:basedOn w:val="a"/>
    <w:uiPriority w:val="99"/>
    <w:semiHidden/>
    <w:unhideWhenUsed/>
    <w:rsid w:val="004C1E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4C1EB7"/>
    <w:pPr>
      <w:widowControl w:val="0"/>
      <w:autoSpaceDE w:val="0"/>
      <w:autoSpaceDN w:val="0"/>
      <w:spacing w:after="0" w:line="240" w:lineRule="auto"/>
    </w:pPr>
    <w:rPr>
      <w:rFonts w:ascii="Arial" w:eastAsiaTheme="minorEastAsia" w:hAnsi="Arial" w:cs="Arial"/>
      <w:b/>
      <w:sz w:val="20"/>
      <w:lang w:eastAsia="ru-RU"/>
    </w:rPr>
  </w:style>
  <w:style w:type="paragraph" w:styleId="a8">
    <w:name w:val="List Paragraph"/>
    <w:basedOn w:val="a"/>
    <w:uiPriority w:val="34"/>
    <w:qFormat/>
    <w:rsid w:val="004C1E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A1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6E4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36E4D"/>
  </w:style>
  <w:style w:type="paragraph" w:styleId="a5">
    <w:name w:val="footer"/>
    <w:basedOn w:val="a"/>
    <w:link w:val="a6"/>
    <w:uiPriority w:val="99"/>
    <w:unhideWhenUsed/>
    <w:rsid w:val="00A36E4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36E4D"/>
  </w:style>
  <w:style w:type="paragraph" w:styleId="a7">
    <w:name w:val="Normal (Web)"/>
    <w:basedOn w:val="a"/>
    <w:uiPriority w:val="99"/>
    <w:semiHidden/>
    <w:unhideWhenUsed/>
    <w:rsid w:val="004C1E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4C1EB7"/>
    <w:pPr>
      <w:widowControl w:val="0"/>
      <w:autoSpaceDE w:val="0"/>
      <w:autoSpaceDN w:val="0"/>
      <w:spacing w:after="0" w:line="240" w:lineRule="auto"/>
    </w:pPr>
    <w:rPr>
      <w:rFonts w:ascii="Arial" w:eastAsiaTheme="minorEastAsia" w:hAnsi="Arial" w:cs="Arial"/>
      <w:b/>
      <w:sz w:val="20"/>
      <w:lang w:eastAsia="ru-RU"/>
    </w:rPr>
  </w:style>
  <w:style w:type="paragraph" w:styleId="a8">
    <w:name w:val="List Paragraph"/>
    <w:basedOn w:val="a"/>
    <w:uiPriority w:val="34"/>
    <w:qFormat/>
    <w:rsid w:val="004C1E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920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F5337B9F42A879A2A4080F4DAC1110AAECED28852D46746ACEF6E89BFA339012C7115DE2F218FCE35A5B1182503F1D8956B8DA7DB0198EB3Dj4K" TargetMode="External"/><Relationship Id="rId13" Type="http://schemas.openxmlformats.org/officeDocument/2006/relationships/hyperlink" Target="consultantplus://offline/ref=7AB3927557BE5B74119E931CCF5EFE9692046329CC2555E2433BA92EF23414E029F117F528E349052541AEDFF64900D8ADE7E1D14AA1D297w4S9N" TargetMode="External"/><Relationship Id="rId18" Type="http://schemas.openxmlformats.org/officeDocument/2006/relationships/hyperlink" Target="https://normativ.kontur.ru/document?moduleId=1&amp;documentId=453505&amp;rangeId=6373036" TargetMode="External"/><Relationship Id="rId26" Type="http://schemas.openxmlformats.org/officeDocument/2006/relationships/hyperlink" Target="https://normativ.kontur.ru/document?moduleId=1&amp;documentId=411056" TargetMode="External"/><Relationship Id="rId3" Type="http://schemas.microsoft.com/office/2007/relationships/stylesWithEffects" Target="stylesWithEffects.xml"/><Relationship Id="rId21" Type="http://schemas.openxmlformats.org/officeDocument/2006/relationships/hyperlink" Target="https://normativ.kontur.ru/document?moduleId=1&amp;documentId=415740&amp;utm_source=buhonline&amp;utm_medium=content&amp;utm_campaign=content-link-buhonline&amp;utm_content=tag-trudovye-otnosheniya&amp;utm_term=pub16559" TargetMode="External"/><Relationship Id="rId7" Type="http://schemas.openxmlformats.org/officeDocument/2006/relationships/endnotes" Target="endnotes.xml"/><Relationship Id="rId12" Type="http://schemas.openxmlformats.org/officeDocument/2006/relationships/hyperlink" Target="consultantplus://offline/ref=38E23CE13D9D12CD450B8566B0285D046AE5216A40C5AB62D9251A2B8DAF3230FB9CB765D05007BDBDE73D65C2FDE1B591FDD8CDE578192EH7c4N" TargetMode="External"/><Relationship Id="rId17" Type="http://schemas.openxmlformats.org/officeDocument/2006/relationships/hyperlink" Target="https://www.buhonline.ru/pub/beginner/2020/8/15910" TargetMode="External"/><Relationship Id="rId25" Type="http://schemas.openxmlformats.org/officeDocument/2006/relationships/hyperlink" Target="https://normativ.kontur.ru/document?moduleId=1&amp;documentId=411056" TargetMode="External"/><Relationship Id="rId2" Type="http://schemas.openxmlformats.org/officeDocument/2006/relationships/styles" Target="styles.xml"/><Relationship Id="rId16" Type="http://schemas.openxmlformats.org/officeDocument/2006/relationships/hyperlink" Target="https://normativ.kontur.ru/document?moduleId=1&amp;documentId=453505" TargetMode="External"/><Relationship Id="rId20" Type="http://schemas.openxmlformats.org/officeDocument/2006/relationships/hyperlink" Target="https://normativ.kontur.ru/document?moduleId=1&amp;documentId=453505"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38E23CE13D9D12CD450B8566B0285D046AE5246D45C4AB62D9251A2B8DAF3230FB9CB765D05104B5BAE73D65C2FDE1B591FDD8CDE578192EH7c4N" TargetMode="External"/><Relationship Id="rId24" Type="http://schemas.openxmlformats.org/officeDocument/2006/relationships/hyperlink" Target="https://normativ.kontur.ru/document?moduleId=1&amp;documentId=411056" TargetMode="External"/><Relationship Id="rId5" Type="http://schemas.openxmlformats.org/officeDocument/2006/relationships/webSettings" Target="webSettings.xml"/><Relationship Id="rId15" Type="http://schemas.openxmlformats.org/officeDocument/2006/relationships/hyperlink" Target="https://normativ.kontur.ru/document?moduleId=1&amp;documentId=382228&amp;cwi=848" TargetMode="External"/><Relationship Id="rId23" Type="http://schemas.openxmlformats.org/officeDocument/2006/relationships/hyperlink" Target="https://normativ.kontur.ru/document?moduleId=1&amp;documentId=427840" TargetMode="External"/><Relationship Id="rId28" Type="http://schemas.openxmlformats.org/officeDocument/2006/relationships/header" Target="header1.xml"/><Relationship Id="rId10" Type="http://schemas.openxmlformats.org/officeDocument/2006/relationships/hyperlink" Target="consultantplus://offline/ref=84CF90912CE57150D7E6E745BE0C85916FB524891AD9169A467B5C20F284B0AA4C667F775CE0FF796552C5B92F70B1B61039D0082D32B717PBm3K" TargetMode="External"/><Relationship Id="rId19" Type="http://schemas.openxmlformats.org/officeDocument/2006/relationships/hyperlink" Target="https://normativ.kontur.ru/document?moduleId=1&amp;documentId=453505&amp;utm_source=buhonline&amp;utm_medium=content&amp;utm_campaign=content-link-buhonline&amp;utm_content=tag-trudovye-otnosheniya&amp;utm_term=pub16559" TargetMode="External"/><Relationship Id="rId4" Type="http://schemas.openxmlformats.org/officeDocument/2006/relationships/settings" Target="settings.xml"/><Relationship Id="rId9" Type="http://schemas.openxmlformats.org/officeDocument/2006/relationships/hyperlink" Target="consultantplus://offline/ref=DF5337B9F42A879A2A4080F4DAC1110AACC1DB8955DB6746ACEF6E89BFA339012C7115DE2F218DC23DA5B1182503F1D8956B8DA7DB0198EB3Dj4K" TargetMode="External"/><Relationship Id="rId14" Type="http://schemas.openxmlformats.org/officeDocument/2006/relationships/hyperlink" Target="consultantplus://offline/ref=D80CAE30BE44C2468FFA7F79ED7E73ED19824839A8E0247963FF0A7F8179B1990920E452BB366D2B9737376D6BC428EA1C8C2F17C9d64AF" TargetMode="External"/><Relationship Id="rId22" Type="http://schemas.openxmlformats.org/officeDocument/2006/relationships/hyperlink" Target="https://www.kontur-extern.ru/info/25293-oxrana_truda_na_malom_predpriyatii_trebovaniya_2022_goda" TargetMode="External"/><Relationship Id="rId27" Type="http://schemas.openxmlformats.org/officeDocument/2006/relationships/hyperlink" Target="https://normativ.kontur.ru/document?moduleId=1&amp;documentId=411056"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5870</Words>
  <Characters>33462</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Поздышева Ирина Александровна</dc:creator>
  <cp:lastModifiedBy>1</cp:lastModifiedBy>
  <cp:revision>2</cp:revision>
  <cp:lastPrinted>2023-11-15T06:53:00Z</cp:lastPrinted>
  <dcterms:created xsi:type="dcterms:W3CDTF">2023-12-26T10:54:00Z</dcterms:created>
  <dcterms:modified xsi:type="dcterms:W3CDTF">2023-12-26T10:54:00Z</dcterms:modified>
</cp:coreProperties>
</file>