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1C" w:rsidRDefault="00151F1C" w:rsidP="00151F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Профилактические мероприятия осуществляются </w:t>
      </w:r>
      <w:r>
        <w:rPr>
          <w:color w:val="000000"/>
          <w:sz w:val="28"/>
          <w:szCs w:val="28"/>
        </w:rPr>
        <w:t>А</w:t>
      </w:r>
      <w:r w:rsidRPr="00D16AD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района </w:t>
      </w:r>
      <w:r w:rsidRPr="00D16ADB">
        <w:rPr>
          <w:color w:val="000000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51F1C" w:rsidRDefault="00151F1C" w:rsidP="00151F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>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 </w:t>
      </w:r>
      <w:r w:rsidRPr="00151F1C">
        <w:rPr>
          <w:color w:val="000000"/>
          <w:sz w:val="28"/>
          <w:szCs w:val="28"/>
        </w:rPr>
        <w:t>в границах сельских поселений Большое Микушкино, Два Ключа, Исаклы, Ключи, Мордово-</w:t>
      </w:r>
      <w:proofErr w:type="spellStart"/>
      <w:r w:rsidRPr="00151F1C">
        <w:rPr>
          <w:color w:val="000000"/>
          <w:sz w:val="28"/>
          <w:szCs w:val="28"/>
        </w:rPr>
        <w:t>Ишуткино</w:t>
      </w:r>
      <w:proofErr w:type="spellEnd"/>
      <w:r w:rsidRPr="00151F1C">
        <w:rPr>
          <w:color w:val="000000"/>
          <w:sz w:val="28"/>
          <w:szCs w:val="28"/>
        </w:rPr>
        <w:t xml:space="preserve">, Новое </w:t>
      </w:r>
      <w:proofErr w:type="spellStart"/>
      <w:r w:rsidRPr="00151F1C">
        <w:rPr>
          <w:color w:val="000000"/>
          <w:sz w:val="28"/>
          <w:szCs w:val="28"/>
        </w:rPr>
        <w:t>Ганькино</w:t>
      </w:r>
      <w:proofErr w:type="spellEnd"/>
      <w:r w:rsidRPr="00151F1C">
        <w:rPr>
          <w:color w:val="000000"/>
          <w:sz w:val="28"/>
          <w:szCs w:val="28"/>
        </w:rPr>
        <w:t xml:space="preserve">, Новое </w:t>
      </w:r>
      <w:proofErr w:type="spellStart"/>
      <w:r w:rsidRPr="00151F1C">
        <w:rPr>
          <w:color w:val="000000"/>
          <w:sz w:val="28"/>
          <w:szCs w:val="28"/>
        </w:rPr>
        <w:t>Якушкино</w:t>
      </w:r>
      <w:proofErr w:type="spellEnd"/>
      <w:r w:rsidRPr="00151F1C">
        <w:rPr>
          <w:color w:val="000000"/>
          <w:sz w:val="28"/>
          <w:szCs w:val="28"/>
        </w:rPr>
        <w:t xml:space="preserve">, Старое </w:t>
      </w:r>
      <w:proofErr w:type="spellStart"/>
      <w:r w:rsidRPr="00151F1C">
        <w:rPr>
          <w:color w:val="000000"/>
          <w:sz w:val="28"/>
          <w:szCs w:val="28"/>
        </w:rPr>
        <w:t>Вечканово</w:t>
      </w:r>
      <w:proofErr w:type="spellEnd"/>
      <w:r w:rsidRPr="00151F1C">
        <w:rPr>
          <w:color w:val="000000"/>
          <w:sz w:val="28"/>
          <w:szCs w:val="28"/>
        </w:rPr>
        <w:t xml:space="preserve"> муниципального района Исаклинский Самарской </w:t>
      </w:r>
      <w:proofErr w:type="spellStart"/>
      <w:r w:rsidRPr="00151F1C">
        <w:rPr>
          <w:color w:val="000000"/>
          <w:sz w:val="28"/>
          <w:szCs w:val="28"/>
        </w:rPr>
        <w:t>области</w:t>
      </w:r>
      <w:r w:rsidRPr="00D16ADB">
        <w:rPr>
          <w:color w:val="000000"/>
          <w:sz w:val="28"/>
          <w:szCs w:val="28"/>
        </w:rPr>
        <w:t>проведение</w:t>
      </w:r>
      <w:proofErr w:type="spellEnd"/>
      <w:r w:rsidRPr="00D16ADB">
        <w:rPr>
          <w:color w:val="000000"/>
          <w:sz w:val="28"/>
          <w:szCs w:val="28"/>
        </w:rPr>
        <w:t xml:space="preserve">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51F1C" w:rsidRPr="00D16ADB" w:rsidRDefault="00151F1C" w:rsidP="00151F1C">
      <w:pPr>
        <w:pStyle w:val="ConsPlusNormal"/>
        <w:ind w:firstLine="709"/>
        <w:jc w:val="both"/>
      </w:pPr>
      <w:r w:rsidRPr="00D16ADB">
        <w:rPr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51F1C" w:rsidRDefault="00151F1C" w:rsidP="00151F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color w:val="000000"/>
          <w:sz w:val="28"/>
          <w:szCs w:val="28"/>
        </w:rPr>
        <w:t xml:space="preserve">ведущий специалист отдела по контрольной деятельности </w:t>
      </w:r>
      <w:r w:rsidRPr="00D16ADB">
        <w:rPr>
          <w:color w:val="000000"/>
          <w:sz w:val="28"/>
          <w:szCs w:val="28"/>
        </w:rPr>
        <w:t>незамедлительно</w:t>
      </w:r>
      <w:r>
        <w:rPr>
          <w:color w:val="000000"/>
          <w:sz w:val="28"/>
          <w:szCs w:val="28"/>
        </w:rPr>
        <w:t xml:space="preserve"> направляет информацию об этом Г</w:t>
      </w:r>
      <w:r w:rsidRPr="00D16ADB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 xml:space="preserve">муниципального района Исаклинский </w:t>
      </w:r>
      <w:bookmarkStart w:id="0" w:name="_GoBack"/>
      <w:bookmarkEnd w:id="0"/>
      <w:r w:rsidRPr="00D16AD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заместителю Главы района</w:t>
      </w:r>
      <w:r w:rsidRPr="00D16A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51F1C" w:rsidRPr="00D16ADB" w:rsidRDefault="00151F1C" w:rsidP="00151F1C">
      <w:pPr>
        <w:pStyle w:val="ConsPlusNormal"/>
        <w:ind w:firstLine="709"/>
        <w:jc w:val="both"/>
      </w:pPr>
      <w:r w:rsidRPr="00D16ADB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>А</w:t>
      </w:r>
      <w:r w:rsidRPr="00D16AD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района </w:t>
      </w:r>
      <w:r w:rsidRPr="00D16ADB">
        <w:rPr>
          <w:color w:val="000000"/>
          <w:sz w:val="28"/>
          <w:szCs w:val="28"/>
        </w:rPr>
        <w:t>муниципального земельного контроля могут проводиться следующие виды профилактических мероприятий:</w:t>
      </w:r>
    </w:p>
    <w:p w:rsidR="00151F1C" w:rsidRPr="00D16ADB" w:rsidRDefault="00151F1C" w:rsidP="00151F1C">
      <w:pPr>
        <w:pStyle w:val="ConsPlusNormal"/>
        <w:ind w:firstLine="709"/>
        <w:jc w:val="both"/>
      </w:pPr>
      <w:r w:rsidRPr="00D16ADB">
        <w:rPr>
          <w:color w:val="000000"/>
          <w:sz w:val="28"/>
          <w:szCs w:val="28"/>
        </w:rPr>
        <w:t>1) информирование;</w:t>
      </w:r>
    </w:p>
    <w:p w:rsidR="00151F1C" w:rsidRPr="0099657F" w:rsidRDefault="00151F1C" w:rsidP="00151F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2) </w:t>
      </w:r>
      <w:r w:rsidRPr="0099657F">
        <w:rPr>
          <w:color w:val="000000"/>
          <w:sz w:val="28"/>
          <w:szCs w:val="28"/>
        </w:rPr>
        <w:t>обобщение правоприменительной практики;</w:t>
      </w:r>
    </w:p>
    <w:p w:rsidR="00151F1C" w:rsidRPr="0099657F" w:rsidRDefault="00151F1C" w:rsidP="00151F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9657F">
        <w:rPr>
          <w:color w:val="000000"/>
          <w:sz w:val="28"/>
          <w:szCs w:val="28"/>
        </w:rPr>
        <w:t>3) объявление предостережений;</w:t>
      </w:r>
    </w:p>
    <w:p w:rsidR="00151F1C" w:rsidRPr="0099657F" w:rsidRDefault="00151F1C" w:rsidP="00151F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9657F">
        <w:rPr>
          <w:color w:val="000000"/>
          <w:sz w:val="28"/>
          <w:szCs w:val="28"/>
        </w:rPr>
        <w:t>4) консультирование.</w:t>
      </w:r>
    </w:p>
    <w:p w:rsidR="000D0E36" w:rsidRDefault="000D0E36"/>
    <w:sectPr w:rsidR="000D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4"/>
    <w:rsid w:val="000D0E36"/>
    <w:rsid w:val="00151F1C"/>
    <w:rsid w:val="00C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F1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F1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2022-10-03T10:14:00Z</dcterms:created>
  <dcterms:modified xsi:type="dcterms:W3CDTF">2022-10-03T10:16:00Z</dcterms:modified>
</cp:coreProperties>
</file>