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4" w:rsidRPr="00C951A4" w:rsidRDefault="00C951A4" w:rsidP="00C95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A4">
        <w:rPr>
          <w:rFonts w:ascii="Times New Roman" w:hAnsi="Times New Roman" w:cs="Times New Roman"/>
          <w:b/>
          <w:sz w:val="28"/>
          <w:szCs w:val="28"/>
        </w:rPr>
        <w:t>Информация о групповом несчастном случае</w:t>
      </w:r>
    </w:p>
    <w:p w:rsidR="00C951A4" w:rsidRPr="00C951A4" w:rsidRDefault="00C951A4" w:rsidP="00C9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A4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групповом несчастном</w:t>
      </w:r>
      <w:r w:rsidRPr="00C951A4">
        <w:rPr>
          <w:rFonts w:ascii="Times New Roman" w:hAnsi="Times New Roman" w:cs="Times New Roman"/>
          <w:sz w:val="28"/>
          <w:szCs w:val="28"/>
        </w:rPr>
        <w:t xml:space="preserve"> </w:t>
      </w:r>
      <w:r w:rsidRPr="00C951A4">
        <w:rPr>
          <w:rFonts w:ascii="Times New Roman" w:hAnsi="Times New Roman" w:cs="Times New Roman"/>
          <w:sz w:val="28"/>
          <w:szCs w:val="28"/>
        </w:rPr>
        <w:t>случае, произошедшем в Самарской области.</w:t>
      </w:r>
    </w:p>
    <w:p w:rsidR="004A5C53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A4">
        <w:rPr>
          <w:rFonts w:ascii="Times New Roman" w:hAnsi="Times New Roman" w:cs="Times New Roman"/>
          <w:sz w:val="28"/>
          <w:szCs w:val="28"/>
        </w:rPr>
        <w:t xml:space="preserve">27.03.2020 на территории городского округа Тольятти при производстве земляных работ произошло обрушение стенок траншеи, в результате чего подсобный рабочий филиала </w:t>
      </w:r>
      <w:proofErr w:type="spellStart"/>
      <w:r w:rsidRPr="00C951A4">
        <w:rPr>
          <w:rFonts w:ascii="Times New Roman" w:hAnsi="Times New Roman" w:cs="Times New Roman"/>
          <w:sz w:val="28"/>
          <w:szCs w:val="28"/>
        </w:rPr>
        <w:t>ОАО</w:t>
      </w:r>
      <w:proofErr w:type="gramStart"/>
      <w:r w:rsidRPr="00C951A4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C951A4">
        <w:rPr>
          <w:rFonts w:ascii="Times New Roman" w:hAnsi="Times New Roman" w:cs="Times New Roman"/>
          <w:sz w:val="28"/>
          <w:szCs w:val="28"/>
        </w:rPr>
        <w:t>итайская</w:t>
      </w:r>
      <w:proofErr w:type="spellEnd"/>
      <w:r w:rsidRPr="00C951A4">
        <w:rPr>
          <w:rFonts w:ascii="Times New Roman" w:hAnsi="Times New Roman" w:cs="Times New Roman"/>
          <w:sz w:val="28"/>
          <w:szCs w:val="28"/>
        </w:rPr>
        <w:t xml:space="preserve"> корпорация инжиниринга САМС» (КНР) в Самарской области (ОКВЭД –41.20 Строительство жилых и нежилых зданий) скончался на месте, бетонщик и плотник получили травмы разной степени тяжести.</w:t>
      </w: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просим учитывать особенности проведения </w:t>
      </w:r>
      <w:r w:rsidRPr="00C951A4">
        <w:rPr>
          <w:rFonts w:ascii="Times New Roman" w:hAnsi="Times New Roman" w:cs="Times New Roman"/>
          <w:sz w:val="28"/>
          <w:szCs w:val="28"/>
        </w:rPr>
        <w:t>земляных работ и мер</w:t>
      </w:r>
      <w:r w:rsidRPr="00C951A4">
        <w:rPr>
          <w:rFonts w:ascii="Times New Roman" w:hAnsi="Times New Roman" w:cs="Times New Roman"/>
          <w:sz w:val="28"/>
          <w:szCs w:val="28"/>
        </w:rPr>
        <w:t>ы</w:t>
      </w:r>
      <w:r w:rsidRPr="00C951A4"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при выполнении данного вида работ</w:t>
      </w:r>
      <w:r w:rsidRPr="00C951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51A4" w:rsidRPr="00C9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3"/>
    <w:rsid w:val="004A5C53"/>
    <w:rsid w:val="00827853"/>
    <w:rsid w:val="00C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2020-05-06T10:42:00Z</dcterms:created>
  <dcterms:modified xsi:type="dcterms:W3CDTF">2020-05-06T11:05:00Z</dcterms:modified>
</cp:coreProperties>
</file>