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2628"/>
        <w:gridCol w:w="6694"/>
      </w:tblGrid>
      <w:tr w:rsidR="00AD2DD2" w:rsidRPr="00AD2DD2" w:rsidTr="002E05FB">
        <w:tc>
          <w:tcPr>
            <w:tcW w:w="2628" w:type="dxa"/>
            <w:shd w:val="clear" w:color="auto" w:fill="auto"/>
          </w:tcPr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4" w:type="dxa"/>
            <w:shd w:val="clear" w:color="auto" w:fill="auto"/>
          </w:tcPr>
          <w:p w:rsidR="00AD2DD2" w:rsidRPr="00AD2DD2" w:rsidRDefault="00AD2DD2" w:rsidP="00AD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D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0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AD2DD2" w:rsidRPr="00AD2DD2" w:rsidRDefault="00C204BE" w:rsidP="00C204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D5A32">
              <w:rPr>
                <w:rFonts w:ascii="Times New Roman" w:hAnsi="Times New Roman"/>
                <w:sz w:val="28"/>
                <w:szCs w:val="28"/>
              </w:rPr>
              <w:t xml:space="preserve"> Порядку предоставления в 2017 – 2019 годах субсидий малым формам хозяйствования, ос</w:t>
            </w:r>
            <w:r w:rsidRPr="009D5A32">
              <w:rPr>
                <w:rFonts w:ascii="Times New Roman" w:hAnsi="Times New Roman"/>
                <w:sz w:val="28"/>
                <w:szCs w:val="28"/>
              </w:rPr>
              <w:t>у</w:t>
            </w:r>
            <w:r w:rsidRPr="009D5A32">
              <w:rPr>
                <w:rFonts w:ascii="Times New Roman" w:hAnsi="Times New Roman"/>
                <w:sz w:val="28"/>
                <w:szCs w:val="28"/>
              </w:rPr>
              <w:t>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790EEC" w:rsidRDefault="00790EEC" w:rsidP="00790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2856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</w:t>
      </w:r>
    </w:p>
    <w:p w:rsidR="00462856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целевое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кредитов (займов)</w:t>
      </w:r>
    </w:p>
    <w:p w:rsidR="00790EEC" w:rsidRPr="00462856" w:rsidRDefault="00462856" w:rsidP="0046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на развитие направлений, связанных с развитием туриз</w:t>
      </w:r>
      <w:r w:rsidR="002524FE">
        <w:rPr>
          <w:rFonts w:ascii="Times New Roman" w:eastAsia="Times New Roman" w:hAnsi="Times New Roman"/>
          <w:sz w:val="28"/>
          <w:szCs w:val="28"/>
          <w:lang w:eastAsia="ru-RU"/>
        </w:rPr>
        <w:t>ма в сельской местности (сельского</w:t>
      </w: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туризм</w:t>
      </w:r>
      <w:r w:rsidR="002524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), включая развитие народных промыслов, торговлей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>недревесных</w:t>
      </w:r>
      <w:proofErr w:type="spellEnd"/>
      <w:r w:rsidRPr="00462856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лесных ресурсов</w:t>
      </w:r>
    </w:p>
    <w:p w:rsidR="00462856" w:rsidRDefault="00462856" w:rsidP="0079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Документы, подтверждающие целевое использование средств, полученных на строительство, реконструкцию и ремонт зданий для туризма в сельской местности (гостевых домиков), мест отдыха (в </w:t>
      </w:r>
      <w:r w:rsidR="00497085">
        <w:rPr>
          <w:rFonts w:ascii="Times New Roman" w:hAnsi="Times New Roman"/>
          <w:sz w:val="28"/>
          <w:szCs w:val="28"/>
        </w:rPr>
        <w:t>том числе</w:t>
      </w:r>
      <w:r>
        <w:rPr>
          <w:rFonts w:ascii="Times New Roman" w:hAnsi="Times New Roman"/>
          <w:sz w:val="28"/>
          <w:szCs w:val="28"/>
        </w:rPr>
        <w:t xml:space="preserve"> жилых и подсобных помещений индивидуальных подворий и усадеб, предназначенных для приема и размещения туристов), объектов для заготовки, переработки и хранения дикорастущих плодов, ягод, грибов, лекарственных растений и других пищевых и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</w:t>
      </w:r>
      <w:r w:rsidR="00497085">
        <w:rPr>
          <w:rFonts w:ascii="Times New Roman" w:hAnsi="Times New Roman"/>
          <w:sz w:val="28"/>
          <w:szCs w:val="28"/>
        </w:rPr>
        <w:t>в (далее ‒</w:t>
      </w:r>
      <w:r w:rsidR="00D94777">
        <w:rPr>
          <w:rFonts w:ascii="Times New Roman" w:hAnsi="Times New Roman"/>
          <w:sz w:val="28"/>
          <w:szCs w:val="28"/>
        </w:rPr>
        <w:t xml:space="preserve"> дикоросы)</w:t>
      </w:r>
      <w:r>
        <w:rPr>
          <w:rFonts w:ascii="Times New Roman" w:hAnsi="Times New Roman"/>
          <w:sz w:val="28"/>
          <w:szCs w:val="28"/>
        </w:rPr>
        <w:t>, для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 ремеслами и бытового обслуживания сельского населения, торговли, включая работы, связанные с инженерным обустройством, в том числе подведение и подключение газа, воды, канализации и электросетей</w:t>
      </w:r>
      <w:r w:rsidR="00984315">
        <w:rPr>
          <w:rFonts w:ascii="Times New Roman" w:hAnsi="Times New Roman"/>
          <w:sz w:val="28"/>
          <w:szCs w:val="28"/>
        </w:rPr>
        <w:t>.</w:t>
      </w:r>
      <w:r w:rsidR="00D94777">
        <w:rPr>
          <w:rFonts w:ascii="Times New Roman" w:hAnsi="Times New Roman"/>
          <w:sz w:val="28"/>
          <w:szCs w:val="28"/>
        </w:rPr>
        <w:t xml:space="preserve"> 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Для граждан, ведущих личное подсобное хозяйство: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(сводка) затрат, составленная и подписанная производителем;</w:t>
      </w:r>
    </w:p>
    <w:p w:rsidR="00790EEC" w:rsidRDefault="00497085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оригиналы</w:t>
      </w:r>
      <w:hyperlink r:id="rId6" w:history="1">
        <w:r w:rsidR="0098431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="00790EEC">
        <w:rPr>
          <w:rFonts w:ascii="Times New Roman" w:hAnsi="Times New Roman"/>
          <w:sz w:val="28"/>
          <w:szCs w:val="28"/>
        </w:rPr>
        <w:t>, копии оформленных в установленном порядке кассовых и (или) товарных чеков на приобретенные материалы согласно смете (сводке) затрат;</w:t>
      </w:r>
    </w:p>
    <w:p w:rsidR="00790EEC" w:rsidRDefault="00497085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оригиналы</w:t>
      </w:r>
      <w:hyperlink r:id="rId7" w:history="1">
        <w:r w:rsidR="00984315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hyperlink r:id="rId8" w:history="1"/>
      <w:r w:rsidR="00790EEC">
        <w:rPr>
          <w:rFonts w:ascii="Times New Roman" w:hAnsi="Times New Roman"/>
          <w:sz w:val="28"/>
          <w:szCs w:val="28"/>
        </w:rPr>
        <w:t>, копии договоров на выполнение работ (при подрядном и хозяйственном способе) по реконструкции, ремонту и строительству объектов, актов выполненных работ и платежных документов, подтверждающих оплату выполненных работ по реконструкции, ремонту и строительству объектов.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крестьянских (фермерских) хозяйств и сельскохозяйственных потребительских кооперативов: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титульного списка стройки, заверенная производителем;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сметы на строительство, реконструкцию и ремонт объектов, заверенная производителем;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договоров на поставку технологического оборудования, на выполнение подрядных работ, проектных работ, строительно-монтажных работ и иных работ (экспертиза, технадзор), график</w:t>
      </w:r>
      <w:r w:rsidR="00C10D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выполнения строительно-монтажных работ, заверенные производителем.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представляемые по мере выполнения графика работ: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платежных поручений, подтверждающих оплату технологического оборудования, выполненных работ при подрядном способе, проектных работ, строительно-монтажных работ (экспертиза, технадзор), включая авансовые платежи, строительных материалов и услуг сторонних организаций при проведении работ хозяйственным способом, заверенные производителем и кредитной организацией;</w:t>
      </w:r>
    </w:p>
    <w:p w:rsidR="00790EEC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актов выполненных работ (унифицированная форма</w:t>
      </w:r>
      <w:r w:rsidR="0049708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62856" w:rsidRP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КС-2</w:t>
        </w:r>
      </w:hyperlink>
      <w:r>
        <w:rPr>
          <w:rFonts w:ascii="Times New Roman" w:hAnsi="Times New Roman"/>
          <w:sz w:val="28"/>
          <w:szCs w:val="28"/>
        </w:rPr>
        <w:t xml:space="preserve">), справки о стоимости выполненных работ и затрат (унифицированная форма </w:t>
      </w:r>
      <w:r w:rsidR="000700A4">
        <w:rPr>
          <w:rFonts w:ascii="Times New Roman" w:hAnsi="Times New Roman"/>
          <w:sz w:val="28"/>
          <w:szCs w:val="28"/>
        </w:rPr>
        <w:t xml:space="preserve">    </w:t>
      </w:r>
      <w:hyperlink r:id="rId10" w:history="1">
        <w:r w:rsidR="00462856">
          <w:rPr>
            <w:rFonts w:ascii="Times New Roman" w:hAnsi="Times New Roman"/>
            <w:sz w:val="28"/>
            <w:szCs w:val="28"/>
          </w:rPr>
          <w:t>№</w:t>
        </w:r>
        <w:r w:rsidRPr="00462856">
          <w:rPr>
            <w:rFonts w:ascii="Times New Roman" w:hAnsi="Times New Roman"/>
            <w:sz w:val="28"/>
            <w:szCs w:val="28"/>
          </w:rPr>
          <w:t xml:space="preserve"> КС-3</w:t>
        </w:r>
      </w:hyperlink>
      <w:r>
        <w:rPr>
          <w:rFonts w:ascii="Times New Roman" w:hAnsi="Times New Roman"/>
          <w:sz w:val="28"/>
          <w:szCs w:val="28"/>
        </w:rPr>
        <w:t>), заверенные производителем;</w:t>
      </w:r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t xml:space="preserve">копии актов о приеме-передаче здания (сооружения) (унифицированная форма </w:t>
      </w:r>
      <w:hyperlink r:id="rId11" w:history="1">
        <w:r w:rsidR="00462856" w:rsidRPr="00831CD3">
          <w:rPr>
            <w:rFonts w:ascii="Times New Roman" w:hAnsi="Times New Roman"/>
            <w:spacing w:val="4"/>
            <w:sz w:val="28"/>
            <w:szCs w:val="28"/>
          </w:rPr>
          <w:t>№</w:t>
        </w:r>
        <w:r w:rsidRPr="00831CD3">
          <w:rPr>
            <w:rFonts w:ascii="Times New Roman" w:hAnsi="Times New Roman"/>
            <w:spacing w:val="4"/>
            <w:sz w:val="28"/>
            <w:szCs w:val="28"/>
          </w:rPr>
          <w:t xml:space="preserve"> ОС-1а</w:t>
        </w:r>
      </w:hyperlink>
      <w:r w:rsidRPr="00831CD3">
        <w:rPr>
          <w:rFonts w:ascii="Times New Roman" w:hAnsi="Times New Roman"/>
          <w:spacing w:val="4"/>
          <w:sz w:val="28"/>
          <w:szCs w:val="28"/>
        </w:rPr>
        <w:t xml:space="preserve">) и (или) актов приема-сдачи реконструированных, модернизированных объектов основных средств (унифицированная форма </w:t>
      </w:r>
      <w:hyperlink r:id="rId12" w:history="1">
        <w:r w:rsidR="00462856" w:rsidRPr="00831CD3">
          <w:rPr>
            <w:rFonts w:ascii="Times New Roman" w:hAnsi="Times New Roman"/>
            <w:spacing w:val="4"/>
            <w:sz w:val="28"/>
            <w:szCs w:val="28"/>
          </w:rPr>
          <w:t>№</w:t>
        </w:r>
        <w:r w:rsidRPr="00831CD3">
          <w:rPr>
            <w:rFonts w:ascii="Times New Roman" w:hAnsi="Times New Roman"/>
            <w:spacing w:val="4"/>
            <w:sz w:val="28"/>
            <w:szCs w:val="28"/>
          </w:rPr>
          <w:t xml:space="preserve"> ОС-3</w:t>
        </w:r>
      </w:hyperlink>
      <w:r w:rsidRPr="00831CD3">
        <w:rPr>
          <w:rFonts w:ascii="Times New Roman" w:hAnsi="Times New Roman"/>
          <w:spacing w:val="4"/>
          <w:sz w:val="28"/>
          <w:szCs w:val="28"/>
        </w:rPr>
        <w:t>), заверенные производителем (представляются после завершения строительства).</w:t>
      </w:r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lastRenderedPageBreak/>
        <w:t>2. Документы, подтверждающие целевое использование средств, полученных на приобретение необходимого оборудования, материальных ресурсов, транспортных средств и инвентаря:</w:t>
      </w:r>
    </w:p>
    <w:p w:rsidR="00790EEC" w:rsidRPr="00831CD3" w:rsidRDefault="00497085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31CD3">
        <w:rPr>
          <w:rFonts w:ascii="Times New Roman" w:hAnsi="Times New Roman"/>
          <w:spacing w:val="4"/>
          <w:sz w:val="28"/>
          <w:szCs w:val="28"/>
        </w:rPr>
        <w:t>оригиналы</w:t>
      </w:r>
      <w:hyperlink r:id="rId13" w:history="1">
        <w:r w:rsidR="00984315" w:rsidRPr="00831CD3">
          <w:rPr>
            <w:rFonts w:ascii="Times New Roman" w:hAnsi="Times New Roman"/>
            <w:spacing w:val="4"/>
            <w:sz w:val="28"/>
            <w:szCs w:val="28"/>
            <w:vertAlign w:val="superscript"/>
          </w:rPr>
          <w:t>1</w:t>
        </w:r>
      </w:hyperlink>
      <w:r w:rsidR="00790EEC" w:rsidRPr="00831CD3">
        <w:rPr>
          <w:rFonts w:ascii="Times New Roman" w:hAnsi="Times New Roman"/>
          <w:spacing w:val="4"/>
          <w:sz w:val="28"/>
          <w:szCs w:val="28"/>
        </w:rPr>
        <w:t>, копии договоров купли-продажи, товарных чеков или накладных</w:t>
      </w:r>
      <w:r w:rsidR="00835A5A" w:rsidRPr="00831CD3">
        <w:rPr>
          <w:rFonts w:ascii="Times New Roman" w:hAnsi="Times New Roman"/>
          <w:spacing w:val="4"/>
          <w:sz w:val="28"/>
          <w:szCs w:val="28"/>
        </w:rPr>
        <w:t xml:space="preserve"> и (или) универсальных передаточных документов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>, а также платежных поручений</w:t>
      </w:r>
      <w:r w:rsidR="00322F88" w:rsidRPr="00831CD3">
        <w:rPr>
          <w:rFonts w:ascii="Times New Roman" w:hAnsi="Times New Roman"/>
          <w:spacing w:val="4"/>
          <w:sz w:val="28"/>
          <w:szCs w:val="28"/>
        </w:rPr>
        <w:t>, или кассовых чеков,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 xml:space="preserve"> или приходных кассовых ордеров, оформленных в установленном порядке </w:t>
      </w:r>
      <w:r w:rsidR="00322F88" w:rsidRPr="00831CD3">
        <w:rPr>
          <w:rFonts w:ascii="Times New Roman" w:hAnsi="Times New Roman"/>
          <w:spacing w:val="4"/>
          <w:sz w:val="28"/>
          <w:szCs w:val="28"/>
        </w:rPr>
        <w:t>(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>при покупке в организациях, в розничной торговле или у индивидуальных предпринимателей</w:t>
      </w:r>
      <w:r w:rsidR="00322F88" w:rsidRPr="00831CD3">
        <w:rPr>
          <w:rFonts w:ascii="Times New Roman" w:hAnsi="Times New Roman"/>
          <w:spacing w:val="4"/>
          <w:sz w:val="28"/>
          <w:szCs w:val="28"/>
        </w:rPr>
        <w:t>)</w:t>
      </w:r>
      <w:r w:rsidR="00790EEC" w:rsidRPr="00831CD3">
        <w:rPr>
          <w:rFonts w:ascii="Times New Roman" w:hAnsi="Times New Roman"/>
          <w:spacing w:val="4"/>
          <w:sz w:val="28"/>
          <w:szCs w:val="28"/>
        </w:rPr>
        <w:t>, а также копии паспортов транспортных средств с отметкой о постановке на учет в установленном порядке при приобретении транспортных средств.</w:t>
      </w:r>
      <w:proofErr w:type="gramEnd"/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t xml:space="preserve">3. Документы, подтверждающие целевое использование средств, полученных на закупку 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дикоросов</w:t>
      </w:r>
      <w:r w:rsidRPr="00831CD3">
        <w:rPr>
          <w:rFonts w:ascii="Times New Roman" w:hAnsi="Times New Roman"/>
          <w:spacing w:val="4"/>
          <w:sz w:val="28"/>
          <w:szCs w:val="28"/>
        </w:rPr>
        <w:t>:</w:t>
      </w:r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831CD3">
        <w:rPr>
          <w:rFonts w:ascii="Times New Roman" w:hAnsi="Times New Roman"/>
          <w:spacing w:val="4"/>
          <w:sz w:val="28"/>
          <w:szCs w:val="28"/>
        </w:rPr>
        <w:t xml:space="preserve">копии договоров на приобретение дикоросов, заверенные производителем, копии платежных поручений по оплате дикоросов, заверенные производителем 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(</w:t>
      </w:r>
      <w:r w:rsidRPr="00831CD3">
        <w:rPr>
          <w:rFonts w:ascii="Times New Roman" w:hAnsi="Times New Roman"/>
          <w:spacing w:val="4"/>
          <w:sz w:val="28"/>
          <w:szCs w:val="28"/>
        </w:rPr>
        <w:t>в случае приобретения в организациях и у индивидуальных предпринимателей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)</w:t>
      </w:r>
      <w:r w:rsidRPr="00831CD3">
        <w:rPr>
          <w:rFonts w:ascii="Times New Roman" w:hAnsi="Times New Roman"/>
          <w:spacing w:val="4"/>
          <w:sz w:val="28"/>
          <w:szCs w:val="28"/>
        </w:rPr>
        <w:t>;</w:t>
      </w:r>
      <w:proofErr w:type="gramEnd"/>
    </w:p>
    <w:p w:rsidR="00790EEC" w:rsidRPr="00831CD3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31CD3">
        <w:rPr>
          <w:rFonts w:ascii="Times New Roman" w:hAnsi="Times New Roman"/>
          <w:spacing w:val="4"/>
          <w:sz w:val="28"/>
          <w:szCs w:val="28"/>
        </w:rPr>
        <w:t xml:space="preserve">копии закупочных актов, оформленные в установленном порядке, заверенные производителем, или копии товарных накладных </w:t>
      </w:r>
      <w:r w:rsidR="00835A5A" w:rsidRPr="00831CD3">
        <w:rPr>
          <w:rFonts w:ascii="Times New Roman" w:hAnsi="Times New Roman"/>
          <w:spacing w:val="4"/>
          <w:sz w:val="28"/>
          <w:szCs w:val="28"/>
        </w:rPr>
        <w:t xml:space="preserve">и (или) универсальных передаточных документов </w:t>
      </w:r>
      <w:r w:rsidRPr="00831CD3">
        <w:rPr>
          <w:rFonts w:ascii="Times New Roman" w:hAnsi="Times New Roman"/>
          <w:spacing w:val="4"/>
          <w:sz w:val="28"/>
          <w:szCs w:val="28"/>
        </w:rPr>
        <w:t xml:space="preserve">и документов, подтверждающих оплату закупленных дикоросов, заверенные производителем 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(</w:t>
      </w:r>
      <w:r w:rsidRPr="00831CD3">
        <w:rPr>
          <w:rFonts w:ascii="Times New Roman" w:hAnsi="Times New Roman"/>
          <w:spacing w:val="4"/>
          <w:sz w:val="28"/>
          <w:szCs w:val="28"/>
        </w:rPr>
        <w:t>при приобретении у физических лиц</w:t>
      </w:r>
      <w:r w:rsidR="00D94777" w:rsidRPr="00831CD3">
        <w:rPr>
          <w:rFonts w:ascii="Times New Roman" w:hAnsi="Times New Roman"/>
          <w:spacing w:val="4"/>
          <w:sz w:val="28"/>
          <w:szCs w:val="28"/>
        </w:rPr>
        <w:t>)</w:t>
      </w:r>
      <w:r w:rsidRPr="00831CD3">
        <w:rPr>
          <w:rFonts w:ascii="Times New Roman" w:hAnsi="Times New Roman"/>
          <w:spacing w:val="4"/>
          <w:sz w:val="28"/>
          <w:szCs w:val="28"/>
        </w:rPr>
        <w:t>.</w:t>
      </w:r>
    </w:p>
    <w:p w:rsidR="00831CD3" w:rsidRPr="0067716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4315" w:rsidRDefault="00790EEC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>4. Документы, оформленные в течение срока действия кредитного договора, подтверждающие осуществление соответствующих видов деятельности.</w:t>
      </w: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1CD3" w:rsidRDefault="00831CD3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EEC" w:rsidRDefault="00650DED" w:rsidP="004970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7163">
        <w:rPr>
          <w:rFonts w:ascii="Times New Roman" w:hAnsi="Times New Roman"/>
          <w:sz w:val="28"/>
          <w:szCs w:val="28"/>
        </w:rPr>
        <w:t>___________________</w:t>
      </w:r>
    </w:p>
    <w:p w:rsidR="00650DED" w:rsidRDefault="00650DED" w:rsidP="00497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0EEC" w:rsidRDefault="00984315" w:rsidP="004970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650DED">
        <w:rPr>
          <w:rFonts w:ascii="Times New Roman" w:hAnsi="Times New Roman"/>
          <w:sz w:val="28"/>
          <w:szCs w:val="28"/>
        </w:rPr>
        <w:t xml:space="preserve"> </w:t>
      </w:r>
      <w:r w:rsidR="00790EEC">
        <w:rPr>
          <w:rFonts w:ascii="Times New Roman" w:hAnsi="Times New Roman"/>
          <w:sz w:val="28"/>
          <w:szCs w:val="28"/>
        </w:rPr>
        <w:t>Оригиналы документов после сверки с копиями возвращаются производителю.</w:t>
      </w:r>
    </w:p>
    <w:p w:rsidR="00B10E79" w:rsidRDefault="00B10E79" w:rsidP="00497085">
      <w:pPr>
        <w:ind w:firstLine="851"/>
      </w:pPr>
    </w:p>
    <w:sectPr w:rsidR="00B10E79" w:rsidSect="004970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8" w:code="9"/>
      <w:pgMar w:top="851" w:right="141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61" w:rsidRDefault="00376861" w:rsidP="00611555">
      <w:pPr>
        <w:spacing w:after="0" w:line="240" w:lineRule="auto"/>
      </w:pPr>
      <w:r>
        <w:separator/>
      </w:r>
    </w:p>
  </w:endnote>
  <w:endnote w:type="continuationSeparator" w:id="0">
    <w:p w:rsidR="00376861" w:rsidRDefault="00376861" w:rsidP="0061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61" w:rsidRDefault="00376861" w:rsidP="00611555">
      <w:pPr>
        <w:spacing w:after="0" w:line="240" w:lineRule="auto"/>
      </w:pPr>
      <w:r>
        <w:separator/>
      </w:r>
    </w:p>
  </w:footnote>
  <w:footnote w:type="continuationSeparator" w:id="0">
    <w:p w:rsidR="00376861" w:rsidRDefault="00376861" w:rsidP="0061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3"/>
      <w:jc w:val="center"/>
    </w:pPr>
    <w:fldSimple w:instr="PAGE   \* MERGEFORMAT">
      <w:r w:rsidR="00C204BE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55" w:rsidRDefault="006115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C"/>
    <w:rsid w:val="00007E11"/>
    <w:rsid w:val="0001694A"/>
    <w:rsid w:val="00046431"/>
    <w:rsid w:val="00052FAC"/>
    <w:rsid w:val="00053BB1"/>
    <w:rsid w:val="000614C8"/>
    <w:rsid w:val="000700A4"/>
    <w:rsid w:val="000750D8"/>
    <w:rsid w:val="000845FC"/>
    <w:rsid w:val="000865D5"/>
    <w:rsid w:val="000B5EEF"/>
    <w:rsid w:val="000C03FE"/>
    <w:rsid w:val="000C4CFA"/>
    <w:rsid w:val="000E7721"/>
    <w:rsid w:val="0011070F"/>
    <w:rsid w:val="00116762"/>
    <w:rsid w:val="00130D76"/>
    <w:rsid w:val="0014371B"/>
    <w:rsid w:val="00156528"/>
    <w:rsid w:val="0018544A"/>
    <w:rsid w:val="00186E5E"/>
    <w:rsid w:val="00197F7C"/>
    <w:rsid w:val="001B5279"/>
    <w:rsid w:val="001B76DA"/>
    <w:rsid w:val="001D1115"/>
    <w:rsid w:val="001D46FE"/>
    <w:rsid w:val="001D6D19"/>
    <w:rsid w:val="001D7A56"/>
    <w:rsid w:val="001F5486"/>
    <w:rsid w:val="00203CDC"/>
    <w:rsid w:val="002047F7"/>
    <w:rsid w:val="00215ABD"/>
    <w:rsid w:val="00222BA2"/>
    <w:rsid w:val="00237912"/>
    <w:rsid w:val="00247F7B"/>
    <w:rsid w:val="002524FE"/>
    <w:rsid w:val="0025637E"/>
    <w:rsid w:val="0026454E"/>
    <w:rsid w:val="00273F4A"/>
    <w:rsid w:val="00291AAF"/>
    <w:rsid w:val="002B2FCE"/>
    <w:rsid w:val="002C01D7"/>
    <w:rsid w:val="002C1FB7"/>
    <w:rsid w:val="002C3508"/>
    <w:rsid w:val="002E05FB"/>
    <w:rsid w:val="002E4620"/>
    <w:rsid w:val="00304B47"/>
    <w:rsid w:val="00307144"/>
    <w:rsid w:val="00315AF8"/>
    <w:rsid w:val="00322F88"/>
    <w:rsid w:val="00324DBF"/>
    <w:rsid w:val="003268A1"/>
    <w:rsid w:val="003402DC"/>
    <w:rsid w:val="00343252"/>
    <w:rsid w:val="00364EB7"/>
    <w:rsid w:val="00376861"/>
    <w:rsid w:val="003774CB"/>
    <w:rsid w:val="00387B69"/>
    <w:rsid w:val="003A7DFD"/>
    <w:rsid w:val="003B440A"/>
    <w:rsid w:val="003B5686"/>
    <w:rsid w:val="003B7CCA"/>
    <w:rsid w:val="003D3E40"/>
    <w:rsid w:val="003D6C56"/>
    <w:rsid w:val="003E2B81"/>
    <w:rsid w:val="003F63BE"/>
    <w:rsid w:val="003F68EC"/>
    <w:rsid w:val="003F7481"/>
    <w:rsid w:val="00411E93"/>
    <w:rsid w:val="00444726"/>
    <w:rsid w:val="004553A0"/>
    <w:rsid w:val="00462856"/>
    <w:rsid w:val="00464820"/>
    <w:rsid w:val="00471988"/>
    <w:rsid w:val="004858A5"/>
    <w:rsid w:val="00492221"/>
    <w:rsid w:val="00497085"/>
    <w:rsid w:val="00497418"/>
    <w:rsid w:val="004A3407"/>
    <w:rsid w:val="004C3268"/>
    <w:rsid w:val="004F51AB"/>
    <w:rsid w:val="004F630A"/>
    <w:rsid w:val="00514C8F"/>
    <w:rsid w:val="0051576A"/>
    <w:rsid w:val="00522042"/>
    <w:rsid w:val="005360B8"/>
    <w:rsid w:val="0054097C"/>
    <w:rsid w:val="00546AE7"/>
    <w:rsid w:val="0055721B"/>
    <w:rsid w:val="005652FE"/>
    <w:rsid w:val="0057649E"/>
    <w:rsid w:val="005C3C76"/>
    <w:rsid w:val="005F7F89"/>
    <w:rsid w:val="00600F9E"/>
    <w:rsid w:val="00603DE0"/>
    <w:rsid w:val="00603E6C"/>
    <w:rsid w:val="0060697B"/>
    <w:rsid w:val="00610D1D"/>
    <w:rsid w:val="00611555"/>
    <w:rsid w:val="0061275C"/>
    <w:rsid w:val="00612996"/>
    <w:rsid w:val="0061599E"/>
    <w:rsid w:val="00621B53"/>
    <w:rsid w:val="00626E7B"/>
    <w:rsid w:val="0064707D"/>
    <w:rsid w:val="00650DED"/>
    <w:rsid w:val="00655182"/>
    <w:rsid w:val="00656DC7"/>
    <w:rsid w:val="00677163"/>
    <w:rsid w:val="00677AE3"/>
    <w:rsid w:val="00690E72"/>
    <w:rsid w:val="006A2E8F"/>
    <w:rsid w:val="006A5239"/>
    <w:rsid w:val="006B3E60"/>
    <w:rsid w:val="006C61CC"/>
    <w:rsid w:val="006E14CF"/>
    <w:rsid w:val="007018C8"/>
    <w:rsid w:val="0070672D"/>
    <w:rsid w:val="00711984"/>
    <w:rsid w:val="00726F80"/>
    <w:rsid w:val="007322DE"/>
    <w:rsid w:val="00742B8D"/>
    <w:rsid w:val="00751881"/>
    <w:rsid w:val="00760797"/>
    <w:rsid w:val="00773403"/>
    <w:rsid w:val="00780DA1"/>
    <w:rsid w:val="00784966"/>
    <w:rsid w:val="00785AD1"/>
    <w:rsid w:val="00790EEC"/>
    <w:rsid w:val="00792F2E"/>
    <w:rsid w:val="007968F9"/>
    <w:rsid w:val="007A5D1E"/>
    <w:rsid w:val="007A7608"/>
    <w:rsid w:val="007B3727"/>
    <w:rsid w:val="007B7DF4"/>
    <w:rsid w:val="007D6806"/>
    <w:rsid w:val="007E4865"/>
    <w:rsid w:val="0082265A"/>
    <w:rsid w:val="00830A87"/>
    <w:rsid w:val="00831949"/>
    <w:rsid w:val="00831CD3"/>
    <w:rsid w:val="00835A5A"/>
    <w:rsid w:val="00841852"/>
    <w:rsid w:val="008636F6"/>
    <w:rsid w:val="00881849"/>
    <w:rsid w:val="00887DC7"/>
    <w:rsid w:val="008926EE"/>
    <w:rsid w:val="008B0CD7"/>
    <w:rsid w:val="008B7273"/>
    <w:rsid w:val="008D18F9"/>
    <w:rsid w:val="008E2487"/>
    <w:rsid w:val="00920F5E"/>
    <w:rsid w:val="0092278E"/>
    <w:rsid w:val="00923D30"/>
    <w:rsid w:val="009336A4"/>
    <w:rsid w:val="009354F9"/>
    <w:rsid w:val="00955E61"/>
    <w:rsid w:val="009628F8"/>
    <w:rsid w:val="00974DB0"/>
    <w:rsid w:val="009822F4"/>
    <w:rsid w:val="00984315"/>
    <w:rsid w:val="009945A2"/>
    <w:rsid w:val="0099658B"/>
    <w:rsid w:val="009A2325"/>
    <w:rsid w:val="009B1CE8"/>
    <w:rsid w:val="009D3AD4"/>
    <w:rsid w:val="009E1FB0"/>
    <w:rsid w:val="009F09AF"/>
    <w:rsid w:val="009F35ED"/>
    <w:rsid w:val="009F3BF1"/>
    <w:rsid w:val="009F6206"/>
    <w:rsid w:val="00A07F5C"/>
    <w:rsid w:val="00A10D1A"/>
    <w:rsid w:val="00A20749"/>
    <w:rsid w:val="00A2676D"/>
    <w:rsid w:val="00A822A9"/>
    <w:rsid w:val="00A86C8A"/>
    <w:rsid w:val="00AB1477"/>
    <w:rsid w:val="00AC68F7"/>
    <w:rsid w:val="00AD2DD2"/>
    <w:rsid w:val="00AF0C79"/>
    <w:rsid w:val="00AF1B77"/>
    <w:rsid w:val="00B10E79"/>
    <w:rsid w:val="00B12D01"/>
    <w:rsid w:val="00B23412"/>
    <w:rsid w:val="00B26D38"/>
    <w:rsid w:val="00B51D23"/>
    <w:rsid w:val="00B5597A"/>
    <w:rsid w:val="00B56181"/>
    <w:rsid w:val="00B5676E"/>
    <w:rsid w:val="00B85D91"/>
    <w:rsid w:val="00B85F57"/>
    <w:rsid w:val="00BA0A18"/>
    <w:rsid w:val="00BB5145"/>
    <w:rsid w:val="00BB7F9E"/>
    <w:rsid w:val="00BC6810"/>
    <w:rsid w:val="00BD24E9"/>
    <w:rsid w:val="00BD75C6"/>
    <w:rsid w:val="00C05FC6"/>
    <w:rsid w:val="00C10D48"/>
    <w:rsid w:val="00C158E8"/>
    <w:rsid w:val="00C204BE"/>
    <w:rsid w:val="00C22EA9"/>
    <w:rsid w:val="00C44F98"/>
    <w:rsid w:val="00C53F9F"/>
    <w:rsid w:val="00C6368D"/>
    <w:rsid w:val="00C70D94"/>
    <w:rsid w:val="00C7239D"/>
    <w:rsid w:val="00C83675"/>
    <w:rsid w:val="00CB2C42"/>
    <w:rsid w:val="00CD2C8B"/>
    <w:rsid w:val="00CE7A2E"/>
    <w:rsid w:val="00CF352D"/>
    <w:rsid w:val="00CF40BB"/>
    <w:rsid w:val="00CF4141"/>
    <w:rsid w:val="00CF4956"/>
    <w:rsid w:val="00D14C96"/>
    <w:rsid w:val="00D3025F"/>
    <w:rsid w:val="00D42E7A"/>
    <w:rsid w:val="00D72D60"/>
    <w:rsid w:val="00D754B2"/>
    <w:rsid w:val="00D82F05"/>
    <w:rsid w:val="00D91CD9"/>
    <w:rsid w:val="00D94769"/>
    <w:rsid w:val="00D94777"/>
    <w:rsid w:val="00D94C9F"/>
    <w:rsid w:val="00D94DF8"/>
    <w:rsid w:val="00DA3DCB"/>
    <w:rsid w:val="00DA3FE3"/>
    <w:rsid w:val="00DB282A"/>
    <w:rsid w:val="00DD4CF0"/>
    <w:rsid w:val="00DE6E63"/>
    <w:rsid w:val="00DF3620"/>
    <w:rsid w:val="00DF6E33"/>
    <w:rsid w:val="00E10729"/>
    <w:rsid w:val="00E11188"/>
    <w:rsid w:val="00E13440"/>
    <w:rsid w:val="00E5572B"/>
    <w:rsid w:val="00E62D04"/>
    <w:rsid w:val="00E66659"/>
    <w:rsid w:val="00E913B9"/>
    <w:rsid w:val="00E91C93"/>
    <w:rsid w:val="00E977F1"/>
    <w:rsid w:val="00ED5249"/>
    <w:rsid w:val="00F017CD"/>
    <w:rsid w:val="00F12765"/>
    <w:rsid w:val="00F64C8A"/>
    <w:rsid w:val="00F75B99"/>
    <w:rsid w:val="00F8080E"/>
    <w:rsid w:val="00FA13EC"/>
    <w:rsid w:val="00FB23B7"/>
    <w:rsid w:val="00FD248B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5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115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1155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6115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15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11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D07D8DAD347DD5D35EBBC0249323860E637676CE9435B92224CAEB9EE60DA2213BBDA2ACFE12A34C14Ax4z2L" TargetMode="External"/><Relationship Id="rId13" Type="http://schemas.openxmlformats.org/officeDocument/2006/relationships/hyperlink" Target="consultantplus://offline/ref=9B1D07D8DAD347DD5D35EBBC0249323860E637676CE9435B92224CAEB9EE60DA2213BBDA2ACFE12A34C14Ax4z2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1D07D8DAD347DD5D35EBBC0249323860E637676CE9435B92224CAEB9EE60DA2213BBDA2ACFE12A34C14Ax4z3L" TargetMode="External"/><Relationship Id="rId12" Type="http://schemas.openxmlformats.org/officeDocument/2006/relationships/hyperlink" Target="consultantplus://offline/ref=9B1D07D8DAD347DD5D35F5B114256E3067EF696F61E94C0ECA7D17F3EEE76A8D655CE2986EC0E82Dx3z2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07D8DAD347DD5D35EBBC0249323860E637676CE9435B92224CAEB9EE60DA2213BBDA2ACFE12A34C14Ax4z3L" TargetMode="External"/><Relationship Id="rId11" Type="http://schemas.openxmlformats.org/officeDocument/2006/relationships/hyperlink" Target="consultantplus://offline/ref=9B1D07D8DAD347DD5D35F5B114256E3067EF696F61E94C0ECA7D17F3EEE76A8D655CE2986EC1E029x3z4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B1D07D8DAD347DD5D35F5B114256E3064EB6A6A6BE71104C2241BF1E9E8359A6215EE996EC0E5x2zE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1D07D8DAD347DD5D35F5B114256E3064EB6A6A6BE71104C2241BF1E9E8359A6215EE996EC3E6x2z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5881</CharactersWithSpaces>
  <SharedDoc>false</SharedDoc>
  <HLinks>
    <vt:vector size="48" baseType="variant">
      <vt:variant>
        <vt:i4>4915209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consultantplus://offline/ref=9B1D07D8DAD347DD5D35EBBC0249323860E637676CE9435B92224CAEB9EE60DA2213BBDA2ACFE12A34C14Ax4z2L</vt:lpwstr>
      </vt:variant>
      <vt:variant>
        <vt:lpwstr/>
      </vt:variant>
      <vt:variant>
        <vt:i4>7733354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consultantplus://offline/ref=9B1D07D8DAD347DD5D35F5B114256E3067EF696F61E94C0ECA7D17F3EEE76A8D655CE2986EC0E82Dx3z2L</vt:lpwstr>
      </vt:variant>
      <vt:variant>
        <vt:lpwstr/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consultantplus://offline/ref=9B1D07D8DAD347DD5D35F5B114256E3067EF696F61E94C0ECA7D17F3EEE76A8D655CE2986EC1E029x3z4L</vt:lpwstr>
      </vt:variant>
      <vt:variant>
        <vt:lpwstr/>
      </vt:variant>
      <vt:variant>
        <vt:i4>4456450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consultantplus://offline/ref=9B1D07D8DAD347DD5D35F5B114256E3064EB6A6A6BE71104C2241BF1E9E8359A6215EE996EC0E5x2zEL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consultantplus://offline/ref=9B1D07D8DAD347DD5D35F5B114256E3064EB6A6A6BE71104C2241BF1E9E8359A6215EE996EC3E6x2z2L</vt:lpwstr>
      </vt:variant>
      <vt:variant>
        <vt:lpwstr/>
      </vt:variant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consultantplus://offline/ref=9B1D07D8DAD347DD5D35EBBC0249323860E637676CE9435B92224CAEB9EE60DA2213BBDA2ACFE12A34C14Ax4z2L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consultantplus://offline/ref=9B1D07D8DAD347DD5D35EBBC0249323860E637676CE9435B92224CAEB9EE60DA2213BBDA2ACFE12A34C14Ax4z3L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consultantplus://offline/ref=9B1D07D8DAD347DD5D35EBBC0249323860E637676CE9435B92224CAEB9EE60DA2213BBDA2ACFE12A34C14Ax4z3L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user</cp:lastModifiedBy>
  <cp:revision>2</cp:revision>
  <cp:lastPrinted>2017-09-29T08:17:00Z</cp:lastPrinted>
  <dcterms:created xsi:type="dcterms:W3CDTF">2017-10-19T12:40:00Z</dcterms:created>
  <dcterms:modified xsi:type="dcterms:W3CDTF">2017-10-19T12:40:00Z</dcterms:modified>
</cp:coreProperties>
</file>