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7" w:rsidRPr="00E51AF0" w:rsidRDefault="00377317" w:rsidP="00E51AF0">
      <w:pPr>
        <w:spacing w:after="195" w:line="240" w:lineRule="auto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E51AF0">
        <w:rPr>
          <w:rFonts w:ascii="Times New Roman" w:hAnsi="Times New Roman"/>
          <w:b/>
          <w:bCs/>
          <w:sz w:val="48"/>
          <w:szCs w:val="48"/>
          <w:lang w:eastAsia="ru-RU"/>
        </w:rPr>
        <w:t>Памятка об ответственном обращении с животными 498-ФЗ</w:t>
      </w:r>
    </w:p>
    <w:p w:rsidR="00377317" w:rsidRPr="00E51AF0" w:rsidRDefault="00377317" w:rsidP="00E51AF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74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dmkirovskiy.nso.ru/sites/admkirovskiy.nso.ru/wodby_files/files/styles/image_without_gallery/public/news/2021/04/9115b227894bd1b2e159759f182b113a_l.jpg?itok=e4QxPzaD" style="width:222pt;height:134.25pt;visibility:visible">
            <v:imagedata r:id="rId4" o:title=""/>
          </v:shape>
        </w:pic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center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b/>
          <w:bCs/>
          <w:color w:val="0000FF"/>
          <w:sz w:val="27"/>
          <w:szCs w:val="27"/>
          <w:lang w:eastAsia="ru-RU"/>
        </w:rPr>
        <w:t>Памятка об ответственном обращении с животными 498-ФЗ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Согласно статье 9 Федерального закона № 498-ФЗ к общим требованиям к содержанию животных их владельцами относятся: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1) обеспечение надлежащего ухода за животными;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3) принятие мер по предотвращению появления нежелательного потомства у животных;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Статьей 13 Федерального закона № 498-ФЗ установлены требования к содержанию домашних животных: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Не допускается использование домашних животных в предпринимательской деятельности, за исключением случаев, установленных Правительством Российской Федерации.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При выгуле домашнего животного необходимо соблюдать следующие требования: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           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77317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r w:rsidRPr="00E51AF0">
        <w:rPr>
          <w:rFonts w:ascii="Times New Roman" w:hAnsi="Times New Roman"/>
          <w:color w:val="3F4758"/>
          <w:sz w:val="27"/>
          <w:szCs w:val="27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377317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</w:p>
    <w:p w:rsidR="00377317" w:rsidRPr="00E51AF0" w:rsidRDefault="00377317" w:rsidP="00E51AF0">
      <w:pPr>
        <w:shd w:val="clear" w:color="auto" w:fill="FFFFFF"/>
        <w:spacing w:after="315" w:line="240" w:lineRule="auto"/>
        <w:jc w:val="both"/>
        <w:rPr>
          <w:rFonts w:ascii="Times New Roman" w:hAnsi="Times New Roman"/>
          <w:color w:val="3F4758"/>
          <w:sz w:val="27"/>
          <w:szCs w:val="27"/>
          <w:lang w:eastAsia="ru-RU"/>
        </w:rPr>
      </w:pPr>
      <w:bookmarkStart w:id="0" w:name="_GoBack"/>
      <w:bookmarkEnd w:id="0"/>
    </w:p>
    <w:sectPr w:rsidR="00377317" w:rsidRPr="00E51AF0" w:rsidSect="00E51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F0"/>
    <w:rsid w:val="00010FE9"/>
    <w:rsid w:val="00377317"/>
    <w:rsid w:val="00430E5C"/>
    <w:rsid w:val="004A325D"/>
    <w:rsid w:val="00580999"/>
    <w:rsid w:val="005C0749"/>
    <w:rsid w:val="005C61A8"/>
    <w:rsid w:val="00A66757"/>
    <w:rsid w:val="00A93050"/>
    <w:rsid w:val="00AD47BF"/>
    <w:rsid w:val="00C17877"/>
    <w:rsid w:val="00DD4FBD"/>
    <w:rsid w:val="00E51AF0"/>
    <w:rsid w:val="00F1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5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A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Normal"/>
    <w:uiPriority w:val="99"/>
    <w:rsid w:val="00E51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1AF0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E51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F0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E51AF0"/>
    <w:rPr>
      <w:rFonts w:cs="Times New Roman"/>
    </w:rPr>
  </w:style>
  <w:style w:type="character" w:customStyle="1" w:styleId="hl">
    <w:name w:val="hl"/>
    <w:basedOn w:val="DefaultParagraphFont"/>
    <w:uiPriority w:val="99"/>
    <w:rsid w:val="00E51A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1AF0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E51A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901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об ответственном обращении с животными 498-ФЗ</dc:title>
  <dc:subject/>
  <dc:creator>УСХ</dc:creator>
  <cp:keywords/>
  <dc:description/>
  <cp:lastModifiedBy>user</cp:lastModifiedBy>
  <cp:revision>2</cp:revision>
  <dcterms:created xsi:type="dcterms:W3CDTF">2022-05-18T07:03:00Z</dcterms:created>
  <dcterms:modified xsi:type="dcterms:W3CDTF">2022-05-18T07:03:00Z</dcterms:modified>
</cp:coreProperties>
</file>