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C" w:rsidRPr="001D1CE5" w:rsidRDefault="00B75DE7" w:rsidP="00E375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 w:rsidRPr="00B75DE7">
        <w:rPr>
          <w:b/>
          <w:color w:val="000000"/>
          <w:sz w:val="27"/>
          <w:szCs w:val="27"/>
        </w:rPr>
        <w:t xml:space="preserve">Об оказании медпомощи ребенку с </w:t>
      </w:r>
      <w:proofErr w:type="spellStart"/>
      <w:r w:rsidRPr="00B75DE7">
        <w:rPr>
          <w:b/>
          <w:color w:val="000000"/>
          <w:sz w:val="27"/>
          <w:szCs w:val="27"/>
        </w:rPr>
        <w:t>жизнеугрожающим</w:t>
      </w:r>
      <w:proofErr w:type="spellEnd"/>
      <w:r w:rsidRPr="00B75DE7">
        <w:rPr>
          <w:b/>
          <w:color w:val="000000"/>
          <w:sz w:val="27"/>
          <w:szCs w:val="27"/>
        </w:rPr>
        <w:t xml:space="preserve"> или хроническим заболеванием</w:t>
      </w:r>
      <w:bookmarkEnd w:id="0"/>
      <w:r w:rsidR="005319F8" w:rsidRPr="001D1CE5">
        <w:rPr>
          <w:b/>
          <w:color w:val="000000"/>
          <w:sz w:val="27"/>
          <w:szCs w:val="27"/>
        </w:rPr>
        <w:t>.</w:t>
      </w:r>
    </w:p>
    <w:p w:rsidR="00C44884" w:rsidRPr="001D1CE5" w:rsidRDefault="00C44884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1D1CE5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CD9A9E2" wp14:editId="755737E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CE5" w:rsidRPr="001D1CE5">
        <w:rPr>
          <w:noProof/>
          <w:sz w:val="27"/>
          <w:szCs w:val="27"/>
        </w:rPr>
        <w:t>Ситуацию комментирует</w:t>
      </w:r>
      <w:r w:rsidR="00615644" w:rsidRPr="001D1CE5">
        <w:rPr>
          <w:kern w:val="2"/>
          <w:sz w:val="27"/>
          <w:szCs w:val="27"/>
        </w:rPr>
        <w:t xml:space="preserve"> прокурор Исаклинского района Самарской области  </w:t>
      </w:r>
      <w:r w:rsidR="00615644" w:rsidRPr="001D1CE5">
        <w:rPr>
          <w:b/>
          <w:kern w:val="2"/>
          <w:sz w:val="27"/>
          <w:szCs w:val="27"/>
        </w:rPr>
        <w:t>Павел Грибов</w:t>
      </w:r>
      <w:r w:rsidR="00615644" w:rsidRPr="001D1CE5">
        <w:rPr>
          <w:kern w:val="2"/>
          <w:sz w:val="27"/>
          <w:szCs w:val="27"/>
        </w:rPr>
        <w:t>.</w:t>
      </w:r>
    </w:p>
    <w:p w:rsidR="00B75DE7" w:rsidRPr="001D1CE5" w:rsidRDefault="00B75DE7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B75DE7">
        <w:rPr>
          <w:sz w:val="27"/>
          <w:szCs w:val="27"/>
        </w:rPr>
        <w:t xml:space="preserve">остановлением Правительства РФ от 21 мая 2021 года № 769 утверждены Правила обеспечения оказания медицинской помощи (при необходимости за пределами Российской Федерации) конкретному ребенку с тяжелым </w:t>
      </w:r>
      <w:proofErr w:type="spellStart"/>
      <w:r w:rsidRPr="00B75DE7">
        <w:rPr>
          <w:sz w:val="27"/>
          <w:szCs w:val="27"/>
        </w:rPr>
        <w:t>жизнеугрожающим</w:t>
      </w:r>
      <w:proofErr w:type="spellEnd"/>
      <w:r w:rsidRPr="00B75DE7">
        <w:rPr>
          <w:sz w:val="27"/>
          <w:szCs w:val="27"/>
        </w:rPr>
        <w:t xml:space="preserve"> или хроническим заболеванием, в том числе редким (</w:t>
      </w:r>
      <w:proofErr w:type="spellStart"/>
      <w:r w:rsidRPr="00B75DE7">
        <w:rPr>
          <w:sz w:val="27"/>
          <w:szCs w:val="27"/>
        </w:rPr>
        <w:t>орфанным</w:t>
      </w:r>
      <w:proofErr w:type="spellEnd"/>
      <w:r w:rsidRPr="00B75DE7">
        <w:rPr>
          <w:sz w:val="27"/>
          <w:szCs w:val="27"/>
        </w:rPr>
        <w:t>) заболева</w:t>
      </w:r>
      <w:r>
        <w:rPr>
          <w:sz w:val="27"/>
          <w:szCs w:val="27"/>
        </w:rPr>
        <w:t>нием, либо группам таких детей.</w:t>
      </w:r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r w:rsidRPr="00B75DE7">
        <w:rPr>
          <w:sz w:val="27"/>
          <w:szCs w:val="27"/>
        </w:rPr>
        <w:t>Установлено, что перечень заболеваний формируетс</w:t>
      </w:r>
      <w:r>
        <w:rPr>
          <w:sz w:val="27"/>
          <w:szCs w:val="27"/>
        </w:rPr>
        <w:t>я с учетом следующих критериев:</w:t>
      </w:r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r w:rsidRPr="00B75DE7">
        <w:rPr>
          <w:sz w:val="27"/>
          <w:szCs w:val="27"/>
        </w:rPr>
        <w:t>заболевание имеет распространенность не более 10 случаев на 100 тыс. населения и (или) является хроническим с тяжелым течением, приводящим без патогенетического лечения к выраженным нарушениям жизненных функций или летальному исходу в детском возрасте;</w:t>
      </w:r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r w:rsidRPr="00B75DE7">
        <w:rPr>
          <w:sz w:val="27"/>
          <w:szCs w:val="27"/>
        </w:rPr>
        <w:t xml:space="preserve">для лечения заболевания дополнительно к объемам медицинской помощи, оказываемой гражданам в рамках программы государственных гарантий бесплатного оказания гражданам медицинской помощи, необходимо дополнительное финансовое обеспечение оказания медицинской помощи детям с </w:t>
      </w:r>
      <w:proofErr w:type="spellStart"/>
      <w:r w:rsidRPr="00B75DE7">
        <w:rPr>
          <w:sz w:val="27"/>
          <w:szCs w:val="27"/>
        </w:rPr>
        <w:t>орфанными</w:t>
      </w:r>
      <w:proofErr w:type="spellEnd"/>
      <w:r w:rsidRPr="00B75DE7">
        <w:rPr>
          <w:sz w:val="27"/>
          <w:szCs w:val="27"/>
        </w:rPr>
        <w:t xml:space="preserve"> заболеваниями, включая обеспечение лекарственными препаратами и медицинскими изделиями, а также техническими средствами реабилитации;</w:t>
      </w:r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proofErr w:type="gramStart"/>
      <w:r w:rsidRPr="00B75DE7">
        <w:rPr>
          <w:sz w:val="27"/>
          <w:szCs w:val="27"/>
        </w:rPr>
        <w:t xml:space="preserve">для лечения заболевания имеются лекарственные препараты патогенетического действия, зарегистрированные в Российской Федерации, и (или) в странах Европейского союза, и (или) в Соединенных Штатах Америки, или имеются медицинские изделия, предназначенные для коррекции или лечения </w:t>
      </w:r>
      <w:proofErr w:type="spellStart"/>
      <w:r w:rsidRPr="00B75DE7">
        <w:rPr>
          <w:sz w:val="27"/>
          <w:szCs w:val="27"/>
        </w:rPr>
        <w:t>жизнеугрожающих</w:t>
      </w:r>
      <w:proofErr w:type="spellEnd"/>
      <w:r w:rsidRPr="00B75DE7">
        <w:rPr>
          <w:sz w:val="27"/>
          <w:szCs w:val="27"/>
        </w:rPr>
        <w:t xml:space="preserve"> заболеваний, зарегистрированные в Российской Федерации, и (или) в странах Европейского союза, и (или) в Соединенных Штатах Америки, а также технические средства реабилитации;</w:t>
      </w:r>
      <w:proofErr w:type="gramEnd"/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r w:rsidRPr="00B75DE7">
        <w:rPr>
          <w:sz w:val="27"/>
          <w:szCs w:val="27"/>
        </w:rPr>
        <w:t>для лечения заболевания имеется метод лечения с научно доказанной эффективностью.</w:t>
      </w:r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r w:rsidRPr="00B75DE7">
        <w:rPr>
          <w:sz w:val="27"/>
          <w:szCs w:val="27"/>
        </w:rPr>
        <w:t xml:space="preserve">Перечень заболеваний </w:t>
      </w:r>
      <w:proofErr w:type="gramStart"/>
      <w:r w:rsidRPr="00B75DE7">
        <w:rPr>
          <w:sz w:val="27"/>
          <w:szCs w:val="27"/>
        </w:rPr>
        <w:t>подлежит пересмотру не реже одного раза в 2 года и формируетс</w:t>
      </w:r>
      <w:r>
        <w:rPr>
          <w:sz w:val="27"/>
          <w:szCs w:val="27"/>
        </w:rPr>
        <w:t>я</w:t>
      </w:r>
      <w:proofErr w:type="gramEnd"/>
      <w:r>
        <w:rPr>
          <w:sz w:val="27"/>
          <w:szCs w:val="27"/>
        </w:rPr>
        <w:t xml:space="preserve"> с учетом следующих критериев:</w:t>
      </w:r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r w:rsidRPr="00B75DE7">
        <w:rPr>
          <w:sz w:val="27"/>
          <w:szCs w:val="27"/>
        </w:rPr>
        <w:t>наличие особенностей течения заболевания, при которых без применения лекарственных препаратов, медицинских изделий и технических средств реабилитации может наступить неблагоприятный исход;</w:t>
      </w:r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r w:rsidRPr="00B75DE7">
        <w:rPr>
          <w:sz w:val="27"/>
          <w:szCs w:val="27"/>
        </w:rPr>
        <w:t>отсутствие особенностей заболевания или состояния, при которых по техническим и иным причинам невозможно применение лекарственных препаратов, медицинских изделий и технических средств реабилитации, предназначенных для лечения заболеваний, включенных в перечень заболеваний.</w:t>
      </w:r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proofErr w:type="gramStart"/>
      <w:r w:rsidRPr="00B75DE7">
        <w:rPr>
          <w:sz w:val="27"/>
          <w:szCs w:val="27"/>
        </w:rPr>
        <w:lastRenderedPageBreak/>
        <w:t xml:space="preserve">Обеспечение оказания медицинской помощи конкретному ребенку в части обеспечения лекарственными препаратами и медицинскими изделиями, а также техническими средствами реабилитации осуществляется в соответствии с утверждаемыми попечительским советом Фонда поддержки детей с тяжелыми </w:t>
      </w:r>
      <w:proofErr w:type="spellStart"/>
      <w:r w:rsidRPr="00B75DE7">
        <w:rPr>
          <w:sz w:val="27"/>
          <w:szCs w:val="27"/>
        </w:rPr>
        <w:t>жизнеугрожающими</w:t>
      </w:r>
      <w:proofErr w:type="spellEnd"/>
      <w:r w:rsidRPr="00B75DE7">
        <w:rPr>
          <w:sz w:val="27"/>
          <w:szCs w:val="27"/>
        </w:rPr>
        <w:t xml:space="preserve"> и хроническими заболеваниями, в том числе редкими (</w:t>
      </w:r>
      <w:proofErr w:type="spellStart"/>
      <w:r w:rsidRPr="00B75DE7">
        <w:rPr>
          <w:sz w:val="27"/>
          <w:szCs w:val="27"/>
        </w:rPr>
        <w:t>орфанными</w:t>
      </w:r>
      <w:proofErr w:type="spellEnd"/>
      <w:r w:rsidRPr="00B75DE7">
        <w:rPr>
          <w:sz w:val="27"/>
          <w:szCs w:val="27"/>
        </w:rPr>
        <w:t>) заболеваниями, «Круг добра» перечнем лекарственных препаратов, закупаемых Минздравом России или подведомственным ему казенным учреждением для нужд Фонда, и перечнем лекарственных</w:t>
      </w:r>
      <w:proofErr w:type="gramEnd"/>
      <w:r w:rsidRPr="00B75DE7">
        <w:rPr>
          <w:sz w:val="27"/>
          <w:szCs w:val="27"/>
        </w:rPr>
        <w:t xml:space="preserve"> препаратов, медицинских изделий, технических средств реабилитации, закупаемых Фондом для оказания медицинской помощи детям с тяжелыми </w:t>
      </w:r>
      <w:proofErr w:type="spellStart"/>
      <w:r w:rsidRPr="00B75DE7">
        <w:rPr>
          <w:sz w:val="27"/>
          <w:szCs w:val="27"/>
        </w:rPr>
        <w:t>жизнеугрожающими</w:t>
      </w:r>
      <w:proofErr w:type="spellEnd"/>
      <w:r w:rsidRPr="00B75DE7">
        <w:rPr>
          <w:sz w:val="27"/>
          <w:szCs w:val="27"/>
        </w:rPr>
        <w:t xml:space="preserve"> и хроническими заболеваниями, в том числе редкими (</w:t>
      </w:r>
      <w:proofErr w:type="spellStart"/>
      <w:r w:rsidRPr="00B75DE7">
        <w:rPr>
          <w:sz w:val="27"/>
          <w:szCs w:val="27"/>
        </w:rPr>
        <w:t>орфанными</w:t>
      </w:r>
      <w:proofErr w:type="spellEnd"/>
      <w:r w:rsidRPr="00B75DE7">
        <w:rPr>
          <w:sz w:val="27"/>
          <w:szCs w:val="27"/>
        </w:rPr>
        <w:t>) заболеваниями</w:t>
      </w:r>
      <w:r>
        <w:rPr>
          <w:sz w:val="27"/>
          <w:szCs w:val="27"/>
        </w:rPr>
        <w:t>.</w:t>
      </w:r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proofErr w:type="gramStart"/>
      <w:r w:rsidRPr="00B75DE7">
        <w:rPr>
          <w:sz w:val="27"/>
          <w:szCs w:val="27"/>
        </w:rPr>
        <w:t xml:space="preserve">Обеспечение оказания медицинской помощи (при необходимости за пределами РФ) конкретному ребенку с </w:t>
      </w:r>
      <w:proofErr w:type="spellStart"/>
      <w:r w:rsidRPr="00B75DE7">
        <w:rPr>
          <w:sz w:val="27"/>
          <w:szCs w:val="27"/>
        </w:rPr>
        <w:t>орфанным</w:t>
      </w:r>
      <w:proofErr w:type="spellEnd"/>
      <w:r w:rsidRPr="00B75DE7">
        <w:rPr>
          <w:sz w:val="27"/>
          <w:szCs w:val="27"/>
        </w:rPr>
        <w:t xml:space="preserve"> заболеванием, обеспечение лекарственными препаратами и медицинскими изделиями, а также техническими средствами реабилитации осуществляются на основании заявок органов исполнительной власти субъектов РФ в сфере охраны здоровья, формируемых на основании заявлений законных представителей ребенка с </w:t>
      </w:r>
      <w:proofErr w:type="spellStart"/>
      <w:r w:rsidRPr="00B75DE7">
        <w:rPr>
          <w:sz w:val="27"/>
          <w:szCs w:val="27"/>
        </w:rPr>
        <w:t>орфанным</w:t>
      </w:r>
      <w:proofErr w:type="spellEnd"/>
      <w:r w:rsidRPr="00B75DE7">
        <w:rPr>
          <w:sz w:val="27"/>
          <w:szCs w:val="27"/>
        </w:rPr>
        <w:t xml:space="preserve"> заболеванием, вкл</w:t>
      </w:r>
      <w:r>
        <w:rPr>
          <w:sz w:val="27"/>
          <w:szCs w:val="27"/>
        </w:rPr>
        <w:t>юченным в перечень заболеваний.</w:t>
      </w:r>
      <w:proofErr w:type="gramEnd"/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r w:rsidRPr="00B75DE7">
        <w:rPr>
          <w:sz w:val="27"/>
          <w:szCs w:val="27"/>
        </w:rPr>
        <w:t xml:space="preserve">В случае принятия решения об отказе в удовлетворении заявки указывается обоснование такого решения и рекомендации по </w:t>
      </w:r>
      <w:r>
        <w:rPr>
          <w:sz w:val="27"/>
          <w:szCs w:val="27"/>
        </w:rPr>
        <w:t>альтернативным методам лечения.</w:t>
      </w:r>
    </w:p>
    <w:p w:rsidR="00B75DE7" w:rsidRPr="00B75DE7" w:rsidRDefault="00B75DE7" w:rsidP="00B75DE7">
      <w:pPr>
        <w:ind w:firstLine="709"/>
        <w:jc w:val="both"/>
        <w:rPr>
          <w:sz w:val="27"/>
          <w:szCs w:val="27"/>
        </w:rPr>
      </w:pPr>
      <w:r w:rsidRPr="00B75DE7">
        <w:rPr>
          <w:sz w:val="27"/>
          <w:szCs w:val="27"/>
        </w:rPr>
        <w:t>Сведения о принятых на заседаниях экспертного совета Фонда решениях размещаются на официальном</w:t>
      </w:r>
      <w:r>
        <w:rPr>
          <w:sz w:val="27"/>
          <w:szCs w:val="27"/>
        </w:rPr>
        <w:t xml:space="preserve"> сайте Фонда в сети «Интернет».</w:t>
      </w:r>
    </w:p>
    <w:p w:rsidR="005319F8" w:rsidRPr="001D1CE5" w:rsidRDefault="00B75DE7" w:rsidP="00B75DE7">
      <w:pPr>
        <w:ind w:firstLine="709"/>
        <w:jc w:val="both"/>
        <w:rPr>
          <w:sz w:val="27"/>
          <w:szCs w:val="27"/>
        </w:rPr>
      </w:pPr>
      <w:r w:rsidRPr="00B75DE7">
        <w:rPr>
          <w:sz w:val="27"/>
          <w:szCs w:val="27"/>
        </w:rPr>
        <w:t xml:space="preserve">Настоящее Постановление распространяется на правоотношения, </w:t>
      </w:r>
      <w:r>
        <w:rPr>
          <w:sz w:val="27"/>
          <w:szCs w:val="27"/>
        </w:rPr>
        <w:t>возникшие с 3 февраля 2021 года</w:t>
      </w:r>
      <w:r w:rsidR="001D1CE5" w:rsidRPr="001D1CE5">
        <w:rPr>
          <w:sz w:val="27"/>
          <w:szCs w:val="27"/>
        </w:rPr>
        <w:t>.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1D1CE5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28.10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6E" w:rsidRDefault="00C8696E">
      <w:r>
        <w:separator/>
      </w:r>
    </w:p>
  </w:endnote>
  <w:endnote w:type="continuationSeparator" w:id="0">
    <w:p w:rsidR="00C8696E" w:rsidRDefault="00C8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6E" w:rsidRDefault="00C8696E">
      <w:r>
        <w:separator/>
      </w:r>
    </w:p>
  </w:footnote>
  <w:footnote w:type="continuationSeparator" w:id="0">
    <w:p w:rsidR="00C8696E" w:rsidRDefault="00C86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B75DE7">
          <w:rPr>
            <w:noProof/>
          </w:rPr>
          <w:t>2</w:t>
        </w:r>
        <w:r>
          <w:fldChar w:fldCharType="end"/>
        </w:r>
      </w:p>
    </w:sdtContent>
  </w:sdt>
  <w:p w:rsidR="007F467F" w:rsidRDefault="00C8696E">
    <w:pPr>
      <w:pStyle w:val="a3"/>
    </w:pPr>
  </w:p>
  <w:p w:rsidR="00C561F8" w:rsidRDefault="00C8696E"/>
  <w:p w:rsidR="007F2E7F" w:rsidRDefault="00C869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1D1CE5"/>
    <w:rsid w:val="00222399"/>
    <w:rsid w:val="0026162F"/>
    <w:rsid w:val="00273D17"/>
    <w:rsid w:val="00286A21"/>
    <w:rsid w:val="003413FD"/>
    <w:rsid w:val="003627FC"/>
    <w:rsid w:val="003954EC"/>
    <w:rsid w:val="00432A5E"/>
    <w:rsid w:val="00444845"/>
    <w:rsid w:val="00470469"/>
    <w:rsid w:val="004D5E09"/>
    <w:rsid w:val="005319F8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576EE"/>
    <w:rsid w:val="00B75DE7"/>
    <w:rsid w:val="00B762F4"/>
    <w:rsid w:val="00B95C31"/>
    <w:rsid w:val="00C44884"/>
    <w:rsid w:val="00C740A7"/>
    <w:rsid w:val="00C8696E"/>
    <w:rsid w:val="00C92371"/>
    <w:rsid w:val="00CB6242"/>
    <w:rsid w:val="00D14836"/>
    <w:rsid w:val="00D41DA7"/>
    <w:rsid w:val="00DE7054"/>
    <w:rsid w:val="00E3758D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2021-10-28T16:58:00Z</dcterms:created>
  <dcterms:modified xsi:type="dcterms:W3CDTF">2021-10-28T16:58:00Z</dcterms:modified>
</cp:coreProperties>
</file>