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1A7" w:rsidRDefault="000C11A7" w:rsidP="000C11A7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C09ED">
        <w:rPr>
          <w:rFonts w:ascii="Times New Roman" w:hAnsi="Times New Roman" w:cs="Times New Roman"/>
          <w:sz w:val="28"/>
          <w:szCs w:val="28"/>
          <w:u w:val="single"/>
        </w:rPr>
        <w:t>Контрольно-надзорный орган:</w:t>
      </w:r>
    </w:p>
    <w:p w:rsidR="000C11A7" w:rsidRDefault="000C11A7" w:rsidP="000C11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C09ED">
        <w:rPr>
          <w:rFonts w:ascii="Times New Roman" w:hAnsi="Times New Roman" w:cs="Times New Roman"/>
          <w:b/>
          <w:sz w:val="28"/>
          <w:szCs w:val="28"/>
          <w:u w:val="single"/>
        </w:rPr>
        <w:t xml:space="preserve">Администрация муниципального района Исаклинский </w:t>
      </w:r>
    </w:p>
    <w:p w:rsidR="000C11A7" w:rsidRDefault="000C11A7" w:rsidP="000C11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C09ED">
        <w:rPr>
          <w:rFonts w:ascii="Times New Roman" w:hAnsi="Times New Roman" w:cs="Times New Roman"/>
          <w:b/>
          <w:sz w:val="28"/>
          <w:szCs w:val="28"/>
          <w:u w:val="single"/>
        </w:rPr>
        <w:t>Самарской области</w:t>
      </w:r>
    </w:p>
    <w:p w:rsidR="00D82EAB" w:rsidRDefault="00D82EAB" w:rsidP="000C11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82EAB" w:rsidRPr="00D82EAB" w:rsidRDefault="00D82EAB" w:rsidP="00D82E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82EAB">
        <w:rPr>
          <w:rFonts w:ascii="Times New Roman" w:hAnsi="Times New Roman" w:cs="Times New Roman"/>
          <w:sz w:val="28"/>
          <w:szCs w:val="28"/>
        </w:rPr>
        <w:t>Контактные данные:</w:t>
      </w:r>
    </w:p>
    <w:p w:rsidR="00D82EAB" w:rsidRPr="00D82EAB" w:rsidRDefault="00D82EAB" w:rsidP="00D82E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446570</w:t>
      </w:r>
      <w:r w:rsidRPr="00D82EAB">
        <w:rPr>
          <w:rFonts w:ascii="Times New Roman" w:hAnsi="Times New Roman" w:cs="Times New Roman"/>
          <w:sz w:val="28"/>
          <w:szCs w:val="28"/>
        </w:rPr>
        <w:t xml:space="preserve">, Самарская область, </w:t>
      </w:r>
      <w:r>
        <w:rPr>
          <w:rFonts w:ascii="Times New Roman" w:hAnsi="Times New Roman" w:cs="Times New Roman"/>
          <w:sz w:val="28"/>
          <w:szCs w:val="28"/>
        </w:rPr>
        <w:t>Исаклинский</w:t>
      </w:r>
      <w:r w:rsidRPr="00D82EAB">
        <w:rPr>
          <w:rFonts w:ascii="Times New Roman" w:hAnsi="Times New Roman" w:cs="Times New Roman"/>
          <w:sz w:val="28"/>
          <w:szCs w:val="28"/>
        </w:rPr>
        <w:t xml:space="preserve"> район,</w:t>
      </w:r>
    </w:p>
    <w:p w:rsidR="00D82EAB" w:rsidRPr="00D82EAB" w:rsidRDefault="00D82EAB" w:rsidP="00D82E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82EAB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Исаклы</w:t>
      </w:r>
      <w:proofErr w:type="spellEnd"/>
      <w:r w:rsidRPr="00D82EAB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Куйбышевская</w:t>
      </w:r>
      <w:r w:rsidRPr="00D82EA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75</w:t>
      </w:r>
      <w:r w:rsidRPr="00D82EAB">
        <w:rPr>
          <w:rFonts w:ascii="Times New Roman" w:hAnsi="Times New Roman" w:cs="Times New Roman"/>
          <w:sz w:val="28"/>
          <w:szCs w:val="28"/>
        </w:rPr>
        <w:t xml:space="preserve">а, </w:t>
      </w:r>
      <w:proofErr w:type="spellStart"/>
      <w:r w:rsidRPr="00D82EAB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D82EAB">
        <w:rPr>
          <w:rFonts w:ascii="Times New Roman" w:hAnsi="Times New Roman" w:cs="Times New Roman"/>
          <w:sz w:val="28"/>
          <w:szCs w:val="28"/>
        </w:rPr>
        <w:t xml:space="preserve">. № </w:t>
      </w:r>
      <w:r>
        <w:rPr>
          <w:rFonts w:ascii="Times New Roman" w:hAnsi="Times New Roman" w:cs="Times New Roman"/>
          <w:sz w:val="28"/>
          <w:szCs w:val="28"/>
        </w:rPr>
        <w:t>16</w:t>
      </w:r>
    </w:p>
    <w:p w:rsidR="00D82EAB" w:rsidRPr="00D82EAB" w:rsidRDefault="00D82EAB" w:rsidP="00D82E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Тел.: (84654</w:t>
      </w:r>
      <w:r w:rsidRPr="00D82EAB">
        <w:rPr>
          <w:rFonts w:ascii="Times New Roman" w:hAnsi="Times New Roman" w:cs="Times New Roman"/>
          <w:sz w:val="28"/>
          <w:szCs w:val="28"/>
        </w:rPr>
        <w:t>) 2-</w:t>
      </w:r>
      <w:r>
        <w:rPr>
          <w:rFonts w:ascii="Times New Roman" w:hAnsi="Times New Roman" w:cs="Times New Roman"/>
          <w:sz w:val="28"/>
          <w:szCs w:val="28"/>
        </w:rPr>
        <w:t>16-00</w:t>
      </w:r>
    </w:p>
    <w:p w:rsidR="000C11A7" w:rsidRDefault="000C11A7" w:rsidP="000C11A7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C11A7" w:rsidRPr="00980A0E" w:rsidRDefault="000C11A7" w:rsidP="000C11A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0A0E">
        <w:rPr>
          <w:rFonts w:ascii="Times New Roman" w:hAnsi="Times New Roman" w:cs="Times New Roman"/>
          <w:sz w:val="28"/>
          <w:szCs w:val="28"/>
        </w:rPr>
        <w:t>Консультирование осуществляется должностным лицом Администрации муниципального района Исаклинский</w:t>
      </w:r>
      <w:r w:rsidR="00D82EAB">
        <w:rPr>
          <w:rFonts w:ascii="Times New Roman" w:hAnsi="Times New Roman" w:cs="Times New Roman"/>
          <w:sz w:val="28"/>
          <w:szCs w:val="28"/>
        </w:rPr>
        <w:t xml:space="preserve">, </w:t>
      </w:r>
      <w:r w:rsidR="00D82EAB" w:rsidRPr="00D82EAB">
        <w:rPr>
          <w:rFonts w:ascii="Times New Roman" w:hAnsi="Times New Roman" w:cs="Times New Roman"/>
          <w:sz w:val="28"/>
          <w:szCs w:val="28"/>
        </w:rPr>
        <w:t>уполномоченным осуществлять</w:t>
      </w:r>
      <w:r w:rsidR="00D82EAB" w:rsidRPr="00D82EAB">
        <w:t xml:space="preserve"> </w:t>
      </w:r>
      <w:r w:rsidR="00D82EAB">
        <w:rPr>
          <w:rFonts w:ascii="Times New Roman" w:hAnsi="Times New Roman" w:cs="Times New Roman"/>
          <w:sz w:val="28"/>
          <w:szCs w:val="28"/>
        </w:rPr>
        <w:t>региональный государственный экологический контроль (надзор</w:t>
      </w:r>
      <w:r w:rsidR="00D82EAB" w:rsidRPr="00D82EAB">
        <w:rPr>
          <w:rFonts w:ascii="Times New Roman" w:hAnsi="Times New Roman" w:cs="Times New Roman"/>
          <w:sz w:val="28"/>
          <w:szCs w:val="28"/>
        </w:rPr>
        <w:t>)</w:t>
      </w:r>
      <w:r w:rsidR="00D82EAB">
        <w:rPr>
          <w:rFonts w:ascii="Times New Roman" w:hAnsi="Times New Roman" w:cs="Times New Roman"/>
          <w:sz w:val="28"/>
          <w:szCs w:val="28"/>
        </w:rPr>
        <w:t>,</w:t>
      </w:r>
      <w:r w:rsidRPr="00980A0E">
        <w:rPr>
          <w:rFonts w:ascii="Times New Roman" w:hAnsi="Times New Roman" w:cs="Times New Roman"/>
          <w:sz w:val="28"/>
          <w:szCs w:val="28"/>
        </w:rPr>
        <w:t xml:space="preserve"> по телефону, посредством видео-конференц-связи, на личном приеме, либо в ходе проведения профилактического мероприятия, контрольного (надзорного) мероприятия.</w:t>
      </w:r>
    </w:p>
    <w:p w:rsidR="000C11A7" w:rsidRPr="00980A0E" w:rsidRDefault="000C11A7" w:rsidP="000C11A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0A0E">
        <w:rPr>
          <w:rFonts w:ascii="Times New Roman" w:hAnsi="Times New Roman" w:cs="Times New Roman"/>
          <w:sz w:val="28"/>
          <w:szCs w:val="28"/>
        </w:rPr>
        <w:t>Время консультирования одного контролируемого лица (его представителя) не может превышать 15 минут.</w:t>
      </w:r>
    </w:p>
    <w:p w:rsidR="000C11A7" w:rsidRPr="00980A0E" w:rsidRDefault="000C11A7" w:rsidP="000C11A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0A0E">
        <w:rPr>
          <w:rFonts w:ascii="Times New Roman" w:hAnsi="Times New Roman" w:cs="Times New Roman"/>
          <w:sz w:val="28"/>
          <w:szCs w:val="28"/>
        </w:rPr>
        <w:t xml:space="preserve">Консультирование, в том числе в письменной форме, осуществляется по вопросам соблюдения обязательных требований, указанных в пунктах 2 - 4 Положения о региональном государственном экологическом контроле (надзоре) в отношении водных объектов, территорий их </w:t>
      </w:r>
      <w:proofErr w:type="spellStart"/>
      <w:r w:rsidRPr="00980A0E">
        <w:rPr>
          <w:rFonts w:ascii="Times New Roman" w:hAnsi="Times New Roman" w:cs="Times New Roman"/>
          <w:sz w:val="28"/>
          <w:szCs w:val="28"/>
        </w:rPr>
        <w:t>водоохранных</w:t>
      </w:r>
      <w:proofErr w:type="spellEnd"/>
      <w:r w:rsidRPr="00980A0E">
        <w:rPr>
          <w:rFonts w:ascii="Times New Roman" w:hAnsi="Times New Roman" w:cs="Times New Roman"/>
          <w:sz w:val="28"/>
          <w:szCs w:val="28"/>
        </w:rPr>
        <w:t xml:space="preserve"> зон и прибрежных защитных полос, а также за соблюдением обязательных требований в области охраны атмосферного воздуха, в области обращения с отходами в отношении объектов, подлежащих региональному государственному экологическому</w:t>
      </w:r>
      <w:proofErr w:type="gramEnd"/>
      <w:r w:rsidRPr="00980A0E">
        <w:rPr>
          <w:rFonts w:ascii="Times New Roman" w:hAnsi="Times New Roman" w:cs="Times New Roman"/>
          <w:sz w:val="28"/>
          <w:szCs w:val="28"/>
        </w:rPr>
        <w:t xml:space="preserve"> контролю (надзору) в пределах, </w:t>
      </w:r>
      <w:proofErr w:type="gramStart"/>
      <w:r w:rsidRPr="00980A0E">
        <w:rPr>
          <w:rFonts w:ascii="Times New Roman" w:hAnsi="Times New Roman" w:cs="Times New Roman"/>
          <w:sz w:val="28"/>
          <w:szCs w:val="28"/>
        </w:rPr>
        <w:t>установленных</w:t>
      </w:r>
      <w:proofErr w:type="gramEnd"/>
      <w:r w:rsidRPr="00980A0E">
        <w:rPr>
          <w:rFonts w:ascii="Times New Roman" w:hAnsi="Times New Roman" w:cs="Times New Roman"/>
          <w:sz w:val="28"/>
          <w:szCs w:val="28"/>
        </w:rPr>
        <w:t xml:space="preserve"> действующим законодательством (далее – Положение):</w:t>
      </w:r>
    </w:p>
    <w:p w:rsidR="000C11A7" w:rsidRPr="00B85DE2" w:rsidRDefault="000C11A7" w:rsidP="000C11A7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85DE2">
        <w:rPr>
          <w:rFonts w:ascii="Times New Roman" w:hAnsi="Times New Roman" w:cs="Times New Roman"/>
          <w:i/>
          <w:sz w:val="24"/>
          <w:szCs w:val="24"/>
        </w:rPr>
        <w:t xml:space="preserve">2. </w:t>
      </w:r>
      <w:proofErr w:type="gramStart"/>
      <w:r w:rsidRPr="00B85DE2">
        <w:rPr>
          <w:rFonts w:ascii="Times New Roman" w:hAnsi="Times New Roman" w:cs="Times New Roman"/>
          <w:i/>
          <w:sz w:val="24"/>
          <w:szCs w:val="24"/>
        </w:rPr>
        <w:t>Предметом государственного экологического контроля (надзора) является соблюдение гражданами и организациями обязательных требований в области охраны окружающей среды, включая требования, содержащиеся в разрешительных документах и установленные в соответствии с Водным кодексом Российской Федерации, Федеральным законом "Об охране окружающей среды", Федеральным законом "Об отходах производства и потребления", Федеральным законом "Об охране атмосферного воздуха" и принятыми в соответствии с ними иными нормативными правовыми</w:t>
      </w:r>
      <w:proofErr w:type="gramEnd"/>
      <w:r w:rsidRPr="00B85DE2">
        <w:rPr>
          <w:rFonts w:ascii="Times New Roman" w:hAnsi="Times New Roman" w:cs="Times New Roman"/>
          <w:i/>
          <w:sz w:val="24"/>
          <w:szCs w:val="24"/>
        </w:rPr>
        <w:t xml:space="preserve"> актами Российской Федерации, законами и иными нормативными правовыми актами субъекта Российской Федерации (далее - обязательные требования).</w:t>
      </w:r>
    </w:p>
    <w:p w:rsidR="000C11A7" w:rsidRPr="00B85DE2" w:rsidRDefault="000C11A7" w:rsidP="000C11A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C11A7" w:rsidRPr="00B85DE2" w:rsidRDefault="000C11A7" w:rsidP="000C11A7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85DE2">
        <w:rPr>
          <w:rFonts w:ascii="Times New Roman" w:hAnsi="Times New Roman" w:cs="Times New Roman"/>
          <w:i/>
          <w:sz w:val="24"/>
          <w:szCs w:val="24"/>
        </w:rPr>
        <w:t>4. К разрешительным документам, указанным в пункте 2 настоящего Положения, относятся:</w:t>
      </w:r>
    </w:p>
    <w:p w:rsidR="000C11A7" w:rsidRPr="00B85DE2" w:rsidRDefault="000C11A7" w:rsidP="000C11A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85DE2">
        <w:rPr>
          <w:rFonts w:ascii="Times New Roman" w:hAnsi="Times New Roman" w:cs="Times New Roman"/>
          <w:i/>
          <w:sz w:val="24"/>
          <w:szCs w:val="24"/>
        </w:rPr>
        <w:lastRenderedPageBreak/>
        <w:t>- разрешение на сбросы загрязняющих веществ (за исключением радиоактивных веществ) и микроорганизмов в водные объекты, лимиты на сбросы загрязняющих веществ;</w:t>
      </w:r>
    </w:p>
    <w:p w:rsidR="000C11A7" w:rsidRPr="00B85DE2" w:rsidRDefault="000C11A7" w:rsidP="000C11A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85DE2">
        <w:rPr>
          <w:rFonts w:ascii="Times New Roman" w:hAnsi="Times New Roman" w:cs="Times New Roman"/>
          <w:i/>
          <w:sz w:val="24"/>
          <w:szCs w:val="24"/>
        </w:rPr>
        <w:t>- установленные нормативы допустимых выбросов, временно разрешенные выбросы, разрешение на выбросы загрязняющих веществ в атмосферный воздух (за исключением радиоактивных);</w:t>
      </w:r>
    </w:p>
    <w:p w:rsidR="000C11A7" w:rsidRPr="00B85DE2" w:rsidRDefault="000C11A7" w:rsidP="000C11A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85DE2">
        <w:rPr>
          <w:rFonts w:ascii="Times New Roman" w:hAnsi="Times New Roman" w:cs="Times New Roman"/>
          <w:i/>
          <w:sz w:val="24"/>
          <w:szCs w:val="24"/>
        </w:rPr>
        <w:t>- утвержденные нормативы допустимых сбросов веществ (за исключением радиоактивных веществ) и микроорганизмов в водные объекты для водопользователей;</w:t>
      </w:r>
    </w:p>
    <w:p w:rsidR="000C11A7" w:rsidRPr="00B85DE2" w:rsidRDefault="000C11A7" w:rsidP="000C11A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85DE2">
        <w:rPr>
          <w:rFonts w:ascii="Times New Roman" w:hAnsi="Times New Roman" w:cs="Times New Roman"/>
          <w:i/>
          <w:sz w:val="24"/>
          <w:szCs w:val="24"/>
        </w:rPr>
        <w:t>- свидетельство о постановке объекта, оказывающего негативное воздействие на окружающую среду, на государственный учет;</w:t>
      </w:r>
    </w:p>
    <w:p w:rsidR="000C11A7" w:rsidRPr="00B85DE2" w:rsidRDefault="000C11A7" w:rsidP="000C11A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85DE2">
        <w:rPr>
          <w:rFonts w:ascii="Times New Roman" w:hAnsi="Times New Roman" w:cs="Times New Roman"/>
          <w:i/>
          <w:sz w:val="24"/>
          <w:szCs w:val="24"/>
        </w:rPr>
        <w:t>- свидетельство об актуализации сведений об объекте, оказывающем негативное воздействие на окружающую среду;</w:t>
      </w:r>
    </w:p>
    <w:p w:rsidR="000C11A7" w:rsidRPr="00B85DE2" w:rsidRDefault="000C11A7" w:rsidP="000C11A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85DE2">
        <w:rPr>
          <w:rFonts w:ascii="Times New Roman" w:hAnsi="Times New Roman" w:cs="Times New Roman"/>
          <w:i/>
          <w:sz w:val="24"/>
          <w:szCs w:val="24"/>
        </w:rPr>
        <w:t>- договор водопользования;</w:t>
      </w:r>
    </w:p>
    <w:p w:rsidR="000C11A7" w:rsidRPr="00B85DE2" w:rsidRDefault="000C11A7" w:rsidP="000C11A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85DE2">
        <w:rPr>
          <w:rFonts w:ascii="Times New Roman" w:hAnsi="Times New Roman" w:cs="Times New Roman"/>
          <w:i/>
          <w:sz w:val="24"/>
          <w:szCs w:val="24"/>
        </w:rPr>
        <w:t>- решение о предоставлении водного объекта в пользование;</w:t>
      </w:r>
    </w:p>
    <w:p w:rsidR="000C11A7" w:rsidRPr="00B85DE2" w:rsidRDefault="000C11A7" w:rsidP="000C11A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85DE2">
        <w:rPr>
          <w:rFonts w:ascii="Times New Roman" w:hAnsi="Times New Roman" w:cs="Times New Roman"/>
          <w:i/>
          <w:sz w:val="24"/>
          <w:szCs w:val="24"/>
        </w:rPr>
        <w:t>- согласование мероприятий по уменьшению выбросов загрязняющих веществ в атмосферный воздух в периоды неблагоприятных метеорологических условий;</w:t>
      </w:r>
    </w:p>
    <w:p w:rsidR="000C11A7" w:rsidRPr="00B85DE2" w:rsidRDefault="000C11A7" w:rsidP="000C11A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85DE2">
        <w:rPr>
          <w:rFonts w:ascii="Times New Roman" w:hAnsi="Times New Roman" w:cs="Times New Roman"/>
          <w:i/>
          <w:sz w:val="24"/>
          <w:szCs w:val="24"/>
        </w:rPr>
        <w:t>- решение о подтверждении отнесения отходов к конкретному классу опасности.</w:t>
      </w:r>
    </w:p>
    <w:p w:rsidR="000C11A7" w:rsidRPr="00B85DE2" w:rsidRDefault="000C11A7" w:rsidP="000C11A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C11A7" w:rsidRDefault="000C11A7" w:rsidP="009A051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sectPr w:rsidR="000C11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75C"/>
    <w:rsid w:val="000001CE"/>
    <w:rsid w:val="000C11A7"/>
    <w:rsid w:val="00152EBE"/>
    <w:rsid w:val="001B5FD8"/>
    <w:rsid w:val="00275B38"/>
    <w:rsid w:val="002A275C"/>
    <w:rsid w:val="003D23EB"/>
    <w:rsid w:val="00632DEA"/>
    <w:rsid w:val="008C09ED"/>
    <w:rsid w:val="00980A0E"/>
    <w:rsid w:val="009A0518"/>
    <w:rsid w:val="009F0CCB"/>
    <w:rsid w:val="00B85DE2"/>
    <w:rsid w:val="00D82EAB"/>
    <w:rsid w:val="00F34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1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05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1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05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0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2023-03-02T07:41:00Z</dcterms:created>
  <dcterms:modified xsi:type="dcterms:W3CDTF">2023-03-10T04:41:00Z</dcterms:modified>
</cp:coreProperties>
</file>