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EA" w:rsidRPr="00F32FEA" w:rsidRDefault="00F32FEA" w:rsidP="00F32FEA">
      <w:pPr>
        <w:jc w:val="center"/>
        <w:rPr>
          <w:b/>
          <w:sz w:val="28"/>
          <w:szCs w:val="28"/>
        </w:rPr>
      </w:pPr>
      <w:r w:rsidRPr="00F32FEA">
        <w:rPr>
          <w:b/>
          <w:sz w:val="28"/>
          <w:szCs w:val="28"/>
        </w:rPr>
        <w:t>Территориальная избирательная комиссия</w:t>
      </w:r>
    </w:p>
    <w:p w:rsidR="00F32FEA" w:rsidRPr="00F32FEA" w:rsidRDefault="00F32FEA" w:rsidP="00F32FE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32FEA">
        <w:rPr>
          <w:b/>
          <w:sz w:val="28"/>
          <w:szCs w:val="28"/>
        </w:rPr>
        <w:t xml:space="preserve">муниципального района </w:t>
      </w:r>
      <w:proofErr w:type="spellStart"/>
      <w:r w:rsidRPr="00F32FEA">
        <w:rPr>
          <w:b/>
          <w:sz w:val="28"/>
          <w:szCs w:val="28"/>
        </w:rPr>
        <w:t>Исаклинский</w:t>
      </w:r>
      <w:proofErr w:type="spellEnd"/>
      <w:r w:rsidRPr="00F32FEA">
        <w:rPr>
          <w:b/>
          <w:sz w:val="28"/>
          <w:szCs w:val="28"/>
        </w:rPr>
        <w:t xml:space="preserve"> Самарской области</w:t>
      </w:r>
    </w:p>
    <w:p w:rsidR="00F32FEA" w:rsidRPr="00776B02" w:rsidRDefault="00F32FEA" w:rsidP="00E07F49">
      <w:pPr>
        <w:ind w:right="-365"/>
        <w:jc w:val="center"/>
      </w:pPr>
      <w:r w:rsidRPr="00776B02">
        <w:t xml:space="preserve">446570, Самарская область, село </w:t>
      </w:r>
      <w:proofErr w:type="spellStart"/>
      <w:r w:rsidRPr="00776B02">
        <w:t>Исаклы</w:t>
      </w:r>
      <w:proofErr w:type="spellEnd"/>
      <w:r w:rsidRPr="00776B02">
        <w:t xml:space="preserve">, улица Куйбышевская, 75а, </w:t>
      </w:r>
      <w:r w:rsidR="004A21B7" w:rsidRPr="00776B02">
        <w:t xml:space="preserve">тел. </w:t>
      </w:r>
      <w:r w:rsidR="00E07F49">
        <w:t xml:space="preserve">(54) </w:t>
      </w:r>
      <w:r w:rsidR="004A21B7" w:rsidRPr="00776B02">
        <w:t>2-1</w:t>
      </w:r>
      <w:r w:rsidR="00E07F49">
        <w:t>1</w:t>
      </w:r>
      <w:r w:rsidR="004A21B7" w:rsidRPr="00776B02">
        <w:t>-6</w:t>
      </w:r>
      <w:r w:rsidR="00E07F49">
        <w:t>1</w:t>
      </w:r>
    </w:p>
    <w:p w:rsidR="00F32FEA" w:rsidRPr="00760213" w:rsidRDefault="00F32FEA" w:rsidP="00F32FEA">
      <w:pPr>
        <w:jc w:val="center"/>
        <w:rPr>
          <w:b/>
          <w:sz w:val="16"/>
          <w:szCs w:val="16"/>
        </w:rPr>
      </w:pPr>
    </w:p>
    <w:p w:rsidR="00F32FEA" w:rsidRPr="00A72509" w:rsidRDefault="00F32FEA" w:rsidP="00F32FEA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72509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32FEA" w:rsidRPr="00760213" w:rsidRDefault="00F32FEA" w:rsidP="00F32FEA">
      <w:pPr>
        <w:jc w:val="both"/>
        <w:rPr>
          <w:sz w:val="16"/>
          <w:szCs w:val="16"/>
        </w:rPr>
      </w:pPr>
      <w:r w:rsidRPr="00760213">
        <w:rPr>
          <w:sz w:val="16"/>
          <w:szCs w:val="16"/>
        </w:rPr>
        <w:t xml:space="preserve"> </w:t>
      </w:r>
    </w:p>
    <w:p w:rsidR="00F32FEA" w:rsidRDefault="00F43513" w:rsidP="00F32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7708">
        <w:rPr>
          <w:sz w:val="28"/>
          <w:szCs w:val="28"/>
        </w:rPr>
        <w:t>12</w:t>
      </w:r>
      <w:r w:rsidR="00F32FEA" w:rsidRPr="00F32FEA">
        <w:rPr>
          <w:sz w:val="28"/>
          <w:szCs w:val="28"/>
        </w:rPr>
        <w:t xml:space="preserve"> </w:t>
      </w:r>
      <w:r w:rsidR="00224580">
        <w:rPr>
          <w:sz w:val="28"/>
          <w:szCs w:val="28"/>
        </w:rPr>
        <w:t>января</w:t>
      </w:r>
      <w:r w:rsidR="00F32FEA" w:rsidRPr="00F32FEA">
        <w:rPr>
          <w:sz w:val="28"/>
          <w:szCs w:val="28"/>
        </w:rPr>
        <w:t xml:space="preserve"> 201</w:t>
      </w:r>
      <w:r w:rsidR="00007708">
        <w:rPr>
          <w:sz w:val="28"/>
          <w:szCs w:val="28"/>
        </w:rPr>
        <w:t>5</w:t>
      </w:r>
      <w:r w:rsidR="00F32FEA" w:rsidRPr="00F32FEA">
        <w:rPr>
          <w:sz w:val="28"/>
          <w:szCs w:val="28"/>
        </w:rPr>
        <w:t xml:space="preserve"> г.</w:t>
      </w:r>
      <w:r w:rsidR="00F32FEA" w:rsidRPr="00F32FEA">
        <w:rPr>
          <w:sz w:val="28"/>
          <w:szCs w:val="28"/>
        </w:rPr>
        <w:tab/>
        <w:t xml:space="preserve">   </w:t>
      </w:r>
      <w:r w:rsidR="00F32FEA" w:rsidRPr="00F32FEA">
        <w:rPr>
          <w:sz w:val="28"/>
          <w:szCs w:val="28"/>
        </w:rPr>
        <w:tab/>
        <w:t xml:space="preserve">                                                       </w:t>
      </w:r>
      <w:r w:rsidR="00F32FEA">
        <w:rPr>
          <w:sz w:val="28"/>
          <w:szCs w:val="28"/>
        </w:rPr>
        <w:t xml:space="preserve">         № </w:t>
      </w:r>
      <w:r w:rsidR="00654A5F">
        <w:rPr>
          <w:sz w:val="28"/>
          <w:szCs w:val="28"/>
        </w:rPr>
        <w:t>0</w:t>
      </w:r>
      <w:r w:rsidR="00007708">
        <w:rPr>
          <w:sz w:val="28"/>
          <w:szCs w:val="28"/>
        </w:rPr>
        <w:t>1</w:t>
      </w:r>
    </w:p>
    <w:p w:rsidR="00F32FEA" w:rsidRPr="00F32FEA" w:rsidRDefault="00F32FEA" w:rsidP="00F32FEA">
      <w:pPr>
        <w:jc w:val="both"/>
        <w:rPr>
          <w:sz w:val="28"/>
          <w:szCs w:val="28"/>
        </w:rPr>
      </w:pPr>
    </w:p>
    <w:p w:rsidR="00E147AC" w:rsidRDefault="00E147AC" w:rsidP="005468A3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B17FA" w:rsidRPr="00007708" w:rsidRDefault="006B17FA" w:rsidP="00007708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E07F49">
        <w:rPr>
          <w:b/>
          <w:bCs/>
          <w:color w:val="000000" w:themeColor="text1"/>
          <w:sz w:val="28"/>
          <w:szCs w:val="28"/>
        </w:rPr>
        <w:t>О</w:t>
      </w:r>
      <w:r w:rsidR="005468A3" w:rsidRPr="00E07F49">
        <w:rPr>
          <w:b/>
          <w:bCs/>
          <w:color w:val="000000" w:themeColor="text1"/>
          <w:sz w:val="28"/>
          <w:szCs w:val="28"/>
        </w:rPr>
        <w:t xml:space="preserve"> </w:t>
      </w:r>
      <w:r w:rsidR="002A08C5">
        <w:rPr>
          <w:b/>
          <w:bCs/>
          <w:color w:val="000000" w:themeColor="text1"/>
          <w:sz w:val="28"/>
          <w:szCs w:val="28"/>
        </w:rPr>
        <w:t>П</w:t>
      </w:r>
      <w:r w:rsidR="00E07F49" w:rsidRPr="00E07F49">
        <w:rPr>
          <w:b/>
          <w:color w:val="000000" w:themeColor="text1"/>
          <w:sz w:val="28"/>
          <w:szCs w:val="28"/>
        </w:rPr>
        <w:t xml:space="preserve">лане </w:t>
      </w:r>
      <w:r w:rsidR="00007708" w:rsidRPr="003842A7">
        <w:rPr>
          <w:b/>
          <w:sz w:val="28"/>
          <w:szCs w:val="28"/>
        </w:rPr>
        <w:t xml:space="preserve">совместных действий территориальной избирательной комиссии муниципального района </w:t>
      </w:r>
      <w:proofErr w:type="spellStart"/>
      <w:r w:rsidR="00007708" w:rsidRPr="003842A7">
        <w:rPr>
          <w:b/>
          <w:sz w:val="28"/>
          <w:szCs w:val="28"/>
        </w:rPr>
        <w:t>Исаклинский</w:t>
      </w:r>
      <w:proofErr w:type="spellEnd"/>
      <w:r w:rsidR="00007708" w:rsidRPr="003842A7">
        <w:rPr>
          <w:b/>
          <w:sz w:val="28"/>
          <w:szCs w:val="28"/>
        </w:rPr>
        <w:t xml:space="preserve"> и  администрации муниципального района </w:t>
      </w:r>
      <w:proofErr w:type="spellStart"/>
      <w:r w:rsidR="00007708" w:rsidRPr="003842A7">
        <w:rPr>
          <w:b/>
          <w:sz w:val="28"/>
          <w:szCs w:val="28"/>
        </w:rPr>
        <w:t>Исаклинский</w:t>
      </w:r>
      <w:proofErr w:type="spellEnd"/>
      <w:r w:rsidR="00007708" w:rsidRPr="003842A7">
        <w:rPr>
          <w:b/>
          <w:sz w:val="28"/>
          <w:szCs w:val="28"/>
        </w:rPr>
        <w:t xml:space="preserve"> Самарской области по реализации мероприятий, направленных профессиональную подготовку членов избирательных комиссий и других организаторов  выборов, а также правовое прос</w:t>
      </w:r>
      <w:r w:rsidR="00007708">
        <w:rPr>
          <w:b/>
          <w:sz w:val="28"/>
          <w:szCs w:val="28"/>
        </w:rPr>
        <w:t>вещение избирателей на 2015 год</w:t>
      </w:r>
    </w:p>
    <w:p w:rsidR="00224580" w:rsidRPr="00E07F49" w:rsidRDefault="00224580" w:rsidP="00224580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E07F49">
        <w:rPr>
          <w:color w:val="000000" w:themeColor="text1"/>
          <w:sz w:val="28"/>
          <w:szCs w:val="28"/>
        </w:rPr>
        <w:t>В соответствии со статьей 23 Федерального закона от 12.06.2002 № 67-ФЗ «Об основных гарантиях избирательных прав и права на участие в референдуме граждан Российской Федерации», статьей 9 Закона Самарской области от 13.03.2001</w:t>
      </w:r>
      <w:r w:rsidR="00E07F49">
        <w:rPr>
          <w:color w:val="000000" w:themeColor="text1"/>
          <w:sz w:val="28"/>
          <w:szCs w:val="28"/>
        </w:rPr>
        <w:t>г.</w:t>
      </w:r>
      <w:r w:rsidRPr="00E07F49">
        <w:rPr>
          <w:color w:val="000000" w:themeColor="text1"/>
          <w:sz w:val="28"/>
          <w:szCs w:val="28"/>
        </w:rPr>
        <w:t xml:space="preserve"> № 23-ГД «Об Избирательной комиссии Самарской области» </w:t>
      </w:r>
      <w:r w:rsidR="00E07F49">
        <w:rPr>
          <w:color w:val="000000" w:themeColor="text1"/>
          <w:sz w:val="28"/>
          <w:szCs w:val="28"/>
        </w:rPr>
        <w:t>территориальная и</w:t>
      </w:r>
      <w:r w:rsidRPr="00E07F49">
        <w:rPr>
          <w:color w:val="000000" w:themeColor="text1"/>
          <w:sz w:val="28"/>
          <w:szCs w:val="28"/>
        </w:rPr>
        <w:t>збирательная комиссия</w:t>
      </w:r>
      <w:r w:rsidR="00E07F49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E07F49">
        <w:rPr>
          <w:color w:val="000000" w:themeColor="text1"/>
          <w:sz w:val="28"/>
          <w:szCs w:val="28"/>
        </w:rPr>
        <w:t>Исаклинский</w:t>
      </w:r>
      <w:proofErr w:type="spellEnd"/>
      <w:r w:rsidRPr="00E07F49">
        <w:rPr>
          <w:color w:val="000000" w:themeColor="text1"/>
          <w:sz w:val="28"/>
          <w:szCs w:val="28"/>
        </w:rPr>
        <w:t xml:space="preserve"> Самарской области </w:t>
      </w:r>
      <w:r w:rsidR="00231F9B">
        <w:rPr>
          <w:color w:val="000000" w:themeColor="text1"/>
          <w:sz w:val="28"/>
          <w:szCs w:val="28"/>
        </w:rPr>
        <w:t>РЕШИЛА</w:t>
      </w:r>
      <w:r w:rsidRPr="00E07F49">
        <w:rPr>
          <w:color w:val="000000" w:themeColor="text1"/>
          <w:sz w:val="28"/>
          <w:szCs w:val="28"/>
        </w:rPr>
        <w:t>:</w:t>
      </w:r>
    </w:p>
    <w:p w:rsidR="00224580" w:rsidRPr="00007708" w:rsidRDefault="00224580" w:rsidP="00007708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07708">
        <w:rPr>
          <w:color w:val="000000" w:themeColor="text1"/>
          <w:sz w:val="28"/>
          <w:szCs w:val="28"/>
        </w:rPr>
        <w:t xml:space="preserve">1. Утвердить </w:t>
      </w:r>
      <w:r w:rsidR="00007708" w:rsidRPr="00007708">
        <w:rPr>
          <w:sz w:val="28"/>
          <w:szCs w:val="28"/>
        </w:rPr>
        <w:t xml:space="preserve">План совместных действий территориальной избирательной комиссии муниципального района </w:t>
      </w:r>
      <w:proofErr w:type="spellStart"/>
      <w:r w:rsidR="00007708" w:rsidRPr="00007708">
        <w:rPr>
          <w:sz w:val="28"/>
          <w:szCs w:val="28"/>
        </w:rPr>
        <w:t>Исаклинский</w:t>
      </w:r>
      <w:proofErr w:type="spellEnd"/>
      <w:r w:rsidR="00007708" w:rsidRPr="00007708">
        <w:rPr>
          <w:sz w:val="28"/>
          <w:szCs w:val="28"/>
        </w:rPr>
        <w:t xml:space="preserve"> и  администрации муниципального района </w:t>
      </w:r>
      <w:proofErr w:type="spellStart"/>
      <w:r w:rsidR="00007708" w:rsidRPr="00007708">
        <w:rPr>
          <w:sz w:val="28"/>
          <w:szCs w:val="28"/>
        </w:rPr>
        <w:t>Исаклинский</w:t>
      </w:r>
      <w:proofErr w:type="spellEnd"/>
      <w:r w:rsidR="00007708" w:rsidRPr="00007708">
        <w:rPr>
          <w:sz w:val="28"/>
          <w:szCs w:val="28"/>
        </w:rPr>
        <w:t xml:space="preserve"> Самарской области по реализации мероприятий, направленных профессиональную подготовку членов избирательных комиссий и других организаторов  выборов, а также правовое просвещение избирателей на 2015 год</w:t>
      </w:r>
      <w:r w:rsidRPr="00007708">
        <w:rPr>
          <w:color w:val="000000" w:themeColor="text1"/>
          <w:sz w:val="28"/>
          <w:szCs w:val="28"/>
        </w:rPr>
        <w:t xml:space="preserve"> (прилагается).</w:t>
      </w:r>
    </w:p>
    <w:p w:rsidR="00224580" w:rsidRPr="00E07F49" w:rsidRDefault="002A08C5" w:rsidP="00224580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224580" w:rsidRPr="00E07F49">
        <w:rPr>
          <w:color w:val="000000" w:themeColor="text1"/>
          <w:sz w:val="28"/>
          <w:szCs w:val="28"/>
        </w:rPr>
        <w:t xml:space="preserve">. </w:t>
      </w:r>
      <w:proofErr w:type="gramStart"/>
      <w:r w:rsidR="00224580" w:rsidRPr="00E07F49">
        <w:rPr>
          <w:color w:val="000000" w:themeColor="text1"/>
          <w:sz w:val="28"/>
          <w:szCs w:val="28"/>
        </w:rPr>
        <w:t xml:space="preserve">Контроль за исполнением </w:t>
      </w:r>
      <w:r w:rsidR="00007708" w:rsidRPr="00007708">
        <w:rPr>
          <w:sz w:val="28"/>
          <w:szCs w:val="28"/>
        </w:rPr>
        <w:t>План</w:t>
      </w:r>
      <w:r w:rsidR="00007708">
        <w:rPr>
          <w:sz w:val="28"/>
          <w:szCs w:val="28"/>
        </w:rPr>
        <w:t>а</w:t>
      </w:r>
      <w:r w:rsidR="00007708" w:rsidRPr="00007708">
        <w:rPr>
          <w:sz w:val="28"/>
          <w:szCs w:val="28"/>
        </w:rPr>
        <w:t xml:space="preserve"> совместных действий территориальной избирательной комиссии муниципального района </w:t>
      </w:r>
      <w:proofErr w:type="spellStart"/>
      <w:r w:rsidR="00007708" w:rsidRPr="00007708">
        <w:rPr>
          <w:sz w:val="28"/>
          <w:szCs w:val="28"/>
        </w:rPr>
        <w:t>Исаклинский</w:t>
      </w:r>
      <w:proofErr w:type="spellEnd"/>
      <w:r w:rsidR="00007708" w:rsidRPr="00007708">
        <w:rPr>
          <w:sz w:val="28"/>
          <w:szCs w:val="28"/>
        </w:rPr>
        <w:t xml:space="preserve"> и  администрации муниципального района </w:t>
      </w:r>
      <w:proofErr w:type="spellStart"/>
      <w:r w:rsidR="00007708" w:rsidRPr="00007708">
        <w:rPr>
          <w:sz w:val="28"/>
          <w:szCs w:val="28"/>
        </w:rPr>
        <w:t>Исаклинский</w:t>
      </w:r>
      <w:proofErr w:type="spellEnd"/>
      <w:r w:rsidR="00007708" w:rsidRPr="00007708">
        <w:rPr>
          <w:sz w:val="28"/>
          <w:szCs w:val="28"/>
        </w:rPr>
        <w:t xml:space="preserve"> Самарской области по реализации мероприятий, направленных профессиональную подготовку членов избирательных комиссий и других организаторов  выборов, а также правовое просвещение избирателей на 2015 год</w:t>
      </w:r>
      <w:r w:rsidR="00007708">
        <w:rPr>
          <w:sz w:val="28"/>
          <w:szCs w:val="28"/>
        </w:rPr>
        <w:t xml:space="preserve"> </w:t>
      </w:r>
      <w:r w:rsidR="00224580" w:rsidRPr="00E07F49">
        <w:rPr>
          <w:color w:val="000000" w:themeColor="text1"/>
          <w:sz w:val="28"/>
          <w:szCs w:val="28"/>
        </w:rPr>
        <w:t xml:space="preserve">возложить на заместителя председателя территориальной избирательной комиссии муниципального района </w:t>
      </w:r>
      <w:proofErr w:type="spellStart"/>
      <w:r w:rsidR="00224580" w:rsidRPr="00E07F49">
        <w:rPr>
          <w:color w:val="000000" w:themeColor="text1"/>
          <w:sz w:val="28"/>
          <w:szCs w:val="28"/>
        </w:rPr>
        <w:t>Исаклинский</w:t>
      </w:r>
      <w:proofErr w:type="spellEnd"/>
      <w:r w:rsidR="00224580" w:rsidRPr="00E07F49">
        <w:rPr>
          <w:color w:val="000000" w:themeColor="text1"/>
          <w:sz w:val="28"/>
          <w:szCs w:val="28"/>
        </w:rPr>
        <w:t xml:space="preserve">  Емельянова В.Н.</w:t>
      </w:r>
      <w:proofErr w:type="gramEnd"/>
    </w:p>
    <w:p w:rsidR="00E07F49" w:rsidRDefault="002A08C5" w:rsidP="0022458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24580" w:rsidRPr="00E07F49">
        <w:rPr>
          <w:color w:val="000000" w:themeColor="text1"/>
          <w:sz w:val="28"/>
          <w:szCs w:val="28"/>
        </w:rPr>
        <w:t xml:space="preserve">. </w:t>
      </w:r>
      <w:proofErr w:type="gramStart"/>
      <w:r w:rsidR="00224580" w:rsidRPr="00E07F49">
        <w:rPr>
          <w:color w:val="000000" w:themeColor="text1"/>
          <w:sz w:val="28"/>
          <w:szCs w:val="28"/>
        </w:rPr>
        <w:t xml:space="preserve">Разместить настоящее </w:t>
      </w:r>
      <w:r>
        <w:rPr>
          <w:color w:val="000000" w:themeColor="text1"/>
          <w:sz w:val="28"/>
          <w:szCs w:val="28"/>
        </w:rPr>
        <w:t>Р</w:t>
      </w:r>
      <w:r w:rsidR="00224580" w:rsidRPr="00E07F49">
        <w:rPr>
          <w:color w:val="000000" w:themeColor="text1"/>
          <w:sz w:val="28"/>
          <w:szCs w:val="28"/>
        </w:rPr>
        <w:t>ешение</w:t>
      </w:r>
      <w:r>
        <w:rPr>
          <w:color w:val="000000" w:themeColor="text1"/>
          <w:sz w:val="28"/>
          <w:szCs w:val="28"/>
        </w:rPr>
        <w:t xml:space="preserve"> и </w:t>
      </w:r>
      <w:r w:rsidR="00224580" w:rsidRPr="00E07F49">
        <w:rPr>
          <w:color w:val="000000" w:themeColor="text1"/>
          <w:sz w:val="28"/>
          <w:szCs w:val="28"/>
        </w:rPr>
        <w:t xml:space="preserve"> </w:t>
      </w:r>
      <w:r w:rsidR="00007708" w:rsidRPr="00007708">
        <w:rPr>
          <w:sz w:val="28"/>
          <w:szCs w:val="28"/>
        </w:rPr>
        <w:t xml:space="preserve">План совместных действий территориальной избирательной комиссии муниципального района </w:t>
      </w:r>
      <w:proofErr w:type="spellStart"/>
      <w:r w:rsidR="00007708" w:rsidRPr="00007708">
        <w:rPr>
          <w:sz w:val="28"/>
          <w:szCs w:val="28"/>
        </w:rPr>
        <w:t>Исаклинский</w:t>
      </w:r>
      <w:proofErr w:type="spellEnd"/>
      <w:r w:rsidR="00007708" w:rsidRPr="00007708">
        <w:rPr>
          <w:sz w:val="28"/>
          <w:szCs w:val="28"/>
        </w:rPr>
        <w:t xml:space="preserve"> и  администрации муниципального района </w:t>
      </w:r>
      <w:proofErr w:type="spellStart"/>
      <w:r w:rsidR="00007708" w:rsidRPr="00007708">
        <w:rPr>
          <w:sz w:val="28"/>
          <w:szCs w:val="28"/>
        </w:rPr>
        <w:t>Исаклинский</w:t>
      </w:r>
      <w:proofErr w:type="spellEnd"/>
      <w:r w:rsidR="00007708" w:rsidRPr="00007708">
        <w:rPr>
          <w:sz w:val="28"/>
          <w:szCs w:val="28"/>
        </w:rPr>
        <w:t xml:space="preserve"> Самарской области по реализации мероприятий, направленных профессиональную подготовку членов избирательных комиссий и других организаторов  выборов, а также правовое просвещение избирателей на 2015 </w:t>
      </w:r>
      <w:r w:rsidR="00007708" w:rsidRPr="00007708">
        <w:rPr>
          <w:sz w:val="28"/>
          <w:szCs w:val="28"/>
        </w:rPr>
        <w:lastRenderedPageBreak/>
        <w:t>год</w:t>
      </w:r>
      <w:r w:rsidR="00007708">
        <w:rPr>
          <w:sz w:val="28"/>
          <w:szCs w:val="28"/>
        </w:rPr>
        <w:t xml:space="preserve"> </w:t>
      </w:r>
      <w:r w:rsidR="00224580" w:rsidRPr="00E07F49">
        <w:rPr>
          <w:color w:val="000000" w:themeColor="text1"/>
          <w:sz w:val="28"/>
          <w:szCs w:val="28"/>
        </w:rPr>
        <w:t xml:space="preserve">на официальном сайте  администрации муниципального района </w:t>
      </w:r>
      <w:proofErr w:type="spellStart"/>
      <w:r w:rsidR="00224580" w:rsidRPr="00E07F49">
        <w:rPr>
          <w:color w:val="000000" w:themeColor="text1"/>
          <w:sz w:val="28"/>
          <w:szCs w:val="28"/>
        </w:rPr>
        <w:t>Исаклинский</w:t>
      </w:r>
      <w:proofErr w:type="spellEnd"/>
      <w:r w:rsidR="00224580" w:rsidRPr="00E07F49">
        <w:rPr>
          <w:color w:val="000000" w:themeColor="text1"/>
          <w:sz w:val="28"/>
          <w:szCs w:val="28"/>
        </w:rPr>
        <w:t xml:space="preserve">  в информационно-телекоммуникационной сети «Интернет».</w:t>
      </w:r>
      <w:proofErr w:type="gramEnd"/>
    </w:p>
    <w:p w:rsidR="006B17FA" w:rsidRPr="00E07F49" w:rsidRDefault="006B17FA" w:rsidP="00E07F49">
      <w:pPr>
        <w:jc w:val="both"/>
        <w:rPr>
          <w:color w:val="000000" w:themeColor="text1"/>
        </w:rPr>
      </w:pPr>
    </w:p>
    <w:p w:rsidR="00C77D37" w:rsidRDefault="00C77D37"/>
    <w:p w:rsidR="007B3F9E" w:rsidRDefault="007B3F9E"/>
    <w:p w:rsidR="00F32FEA" w:rsidRPr="00F32FEA" w:rsidRDefault="00F32FEA" w:rsidP="00F32FEA">
      <w:pPr>
        <w:jc w:val="both"/>
        <w:rPr>
          <w:sz w:val="28"/>
          <w:szCs w:val="28"/>
        </w:rPr>
      </w:pPr>
      <w:r w:rsidRPr="00F32FEA">
        <w:rPr>
          <w:sz w:val="28"/>
          <w:szCs w:val="28"/>
        </w:rPr>
        <w:t xml:space="preserve">Председатель </w:t>
      </w:r>
    </w:p>
    <w:p w:rsidR="00F32FEA" w:rsidRPr="00F32FEA" w:rsidRDefault="00F32FEA" w:rsidP="00F32FEA">
      <w:pPr>
        <w:jc w:val="both"/>
        <w:rPr>
          <w:sz w:val="28"/>
          <w:szCs w:val="28"/>
        </w:rPr>
      </w:pPr>
      <w:r w:rsidRPr="00F32FEA">
        <w:rPr>
          <w:sz w:val="28"/>
          <w:szCs w:val="28"/>
        </w:rPr>
        <w:t xml:space="preserve">территориальной избирательной комиссии </w:t>
      </w:r>
    </w:p>
    <w:p w:rsidR="00F32FEA" w:rsidRPr="00F32FEA" w:rsidRDefault="00F32FEA" w:rsidP="00F32FEA">
      <w:pPr>
        <w:jc w:val="both"/>
        <w:rPr>
          <w:sz w:val="28"/>
          <w:szCs w:val="28"/>
        </w:rPr>
      </w:pPr>
      <w:r w:rsidRPr="00F32FEA">
        <w:rPr>
          <w:sz w:val="28"/>
          <w:szCs w:val="28"/>
        </w:rPr>
        <w:t xml:space="preserve">муниципального района </w:t>
      </w:r>
      <w:proofErr w:type="spellStart"/>
      <w:r w:rsidRPr="00F32FEA">
        <w:rPr>
          <w:sz w:val="28"/>
          <w:szCs w:val="28"/>
        </w:rPr>
        <w:t>Исаклинский</w:t>
      </w:r>
      <w:proofErr w:type="spellEnd"/>
      <w:r w:rsidRPr="00F32FEA">
        <w:rPr>
          <w:sz w:val="28"/>
          <w:szCs w:val="28"/>
        </w:rPr>
        <w:t xml:space="preserve">                                    </w:t>
      </w:r>
      <w:r w:rsidRPr="00F32FEA">
        <w:rPr>
          <w:sz w:val="28"/>
          <w:szCs w:val="28"/>
        </w:rPr>
        <w:tab/>
      </w:r>
      <w:r w:rsidRPr="00F32FEA">
        <w:rPr>
          <w:sz w:val="28"/>
          <w:szCs w:val="28"/>
        </w:rPr>
        <w:tab/>
        <w:t>С.А.Евграфова</w:t>
      </w:r>
    </w:p>
    <w:p w:rsidR="00F32FEA" w:rsidRDefault="00F32FEA" w:rsidP="00F32FEA">
      <w:pPr>
        <w:jc w:val="both"/>
        <w:rPr>
          <w:sz w:val="28"/>
          <w:szCs w:val="28"/>
        </w:rPr>
      </w:pPr>
    </w:p>
    <w:p w:rsidR="00F32FEA" w:rsidRPr="00F32FEA" w:rsidRDefault="00F32FEA" w:rsidP="00F32FEA">
      <w:pPr>
        <w:jc w:val="both"/>
        <w:rPr>
          <w:sz w:val="28"/>
          <w:szCs w:val="28"/>
        </w:rPr>
      </w:pPr>
      <w:r w:rsidRPr="00F32FEA">
        <w:rPr>
          <w:sz w:val="28"/>
          <w:szCs w:val="28"/>
        </w:rPr>
        <w:t>Секретарь</w:t>
      </w:r>
    </w:p>
    <w:p w:rsidR="00F32FEA" w:rsidRPr="00F32FEA" w:rsidRDefault="00F32FEA" w:rsidP="00F32FEA">
      <w:pPr>
        <w:jc w:val="both"/>
        <w:rPr>
          <w:sz w:val="28"/>
          <w:szCs w:val="28"/>
        </w:rPr>
      </w:pPr>
      <w:r w:rsidRPr="00F32FEA">
        <w:rPr>
          <w:sz w:val="28"/>
          <w:szCs w:val="28"/>
        </w:rPr>
        <w:t xml:space="preserve">территориальной избирательной комиссии </w:t>
      </w:r>
    </w:p>
    <w:p w:rsidR="006B17FA" w:rsidRDefault="00F32FEA">
      <w:pPr>
        <w:rPr>
          <w:sz w:val="28"/>
          <w:szCs w:val="28"/>
        </w:rPr>
      </w:pPr>
      <w:r w:rsidRPr="00F32FEA">
        <w:rPr>
          <w:sz w:val="28"/>
          <w:szCs w:val="28"/>
        </w:rPr>
        <w:t xml:space="preserve">муниципального района </w:t>
      </w:r>
      <w:proofErr w:type="spellStart"/>
      <w:r w:rsidRPr="00F32FEA">
        <w:rPr>
          <w:sz w:val="28"/>
          <w:szCs w:val="28"/>
        </w:rPr>
        <w:t>Исаклинский</w:t>
      </w:r>
      <w:proofErr w:type="spellEnd"/>
      <w:r w:rsidRPr="00F32FEA">
        <w:rPr>
          <w:sz w:val="28"/>
          <w:szCs w:val="28"/>
        </w:rPr>
        <w:t xml:space="preserve">                                              Н.А.Степанова  </w:t>
      </w:r>
    </w:p>
    <w:sectPr w:rsidR="006B17FA" w:rsidSect="00E07F49">
      <w:pgSz w:w="11906" w:h="16838"/>
      <w:pgMar w:top="1135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57FB8"/>
    <w:multiLevelType w:val="hybridMultilevel"/>
    <w:tmpl w:val="9610835E"/>
    <w:lvl w:ilvl="0" w:tplc="9B3E32DC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B17FA"/>
    <w:rsid w:val="00007708"/>
    <w:rsid w:val="00063F8A"/>
    <w:rsid w:val="000C7DC5"/>
    <w:rsid w:val="000E3D52"/>
    <w:rsid w:val="000F6335"/>
    <w:rsid w:val="00115958"/>
    <w:rsid w:val="001D4CEE"/>
    <w:rsid w:val="00202844"/>
    <w:rsid w:val="00224580"/>
    <w:rsid w:val="00231F9B"/>
    <w:rsid w:val="002A08C5"/>
    <w:rsid w:val="002F72D0"/>
    <w:rsid w:val="00324FC9"/>
    <w:rsid w:val="0033291A"/>
    <w:rsid w:val="00376CF9"/>
    <w:rsid w:val="00385F8A"/>
    <w:rsid w:val="003A62B7"/>
    <w:rsid w:val="003B4CFD"/>
    <w:rsid w:val="004A21B7"/>
    <w:rsid w:val="004A7B60"/>
    <w:rsid w:val="00501704"/>
    <w:rsid w:val="005468A3"/>
    <w:rsid w:val="00560F7A"/>
    <w:rsid w:val="005B79D7"/>
    <w:rsid w:val="005C2ED3"/>
    <w:rsid w:val="005E1D02"/>
    <w:rsid w:val="005F32FC"/>
    <w:rsid w:val="00654A5F"/>
    <w:rsid w:val="006A5F81"/>
    <w:rsid w:val="006B17FA"/>
    <w:rsid w:val="00770586"/>
    <w:rsid w:val="00776B02"/>
    <w:rsid w:val="00784A99"/>
    <w:rsid w:val="0079520C"/>
    <w:rsid w:val="007A60E7"/>
    <w:rsid w:val="007B3F9E"/>
    <w:rsid w:val="0084634F"/>
    <w:rsid w:val="008976B7"/>
    <w:rsid w:val="008E28FE"/>
    <w:rsid w:val="008F74C9"/>
    <w:rsid w:val="00957A68"/>
    <w:rsid w:val="009E230B"/>
    <w:rsid w:val="00A32C77"/>
    <w:rsid w:val="00A64285"/>
    <w:rsid w:val="00AF75DC"/>
    <w:rsid w:val="00C77D37"/>
    <w:rsid w:val="00C9070E"/>
    <w:rsid w:val="00D736DA"/>
    <w:rsid w:val="00DF431A"/>
    <w:rsid w:val="00E04C90"/>
    <w:rsid w:val="00E07F49"/>
    <w:rsid w:val="00E147AC"/>
    <w:rsid w:val="00E2716D"/>
    <w:rsid w:val="00E92FD0"/>
    <w:rsid w:val="00F050BE"/>
    <w:rsid w:val="00F26A68"/>
    <w:rsid w:val="00F32FEA"/>
    <w:rsid w:val="00F36124"/>
    <w:rsid w:val="00F4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7FA"/>
    <w:rPr>
      <w:sz w:val="24"/>
      <w:szCs w:val="24"/>
    </w:rPr>
  </w:style>
  <w:style w:type="paragraph" w:styleId="1">
    <w:name w:val="heading 1"/>
    <w:basedOn w:val="a"/>
    <w:next w:val="a"/>
    <w:qFormat/>
    <w:rsid w:val="006B17F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F32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17FA"/>
    <w:pPr>
      <w:jc w:val="center"/>
    </w:pPr>
    <w:rPr>
      <w:b/>
      <w:bCs/>
      <w:sz w:val="28"/>
    </w:rPr>
  </w:style>
  <w:style w:type="paragraph" w:styleId="2">
    <w:name w:val="Body Text 2"/>
    <w:basedOn w:val="a"/>
    <w:rsid w:val="006B17FA"/>
    <w:pPr>
      <w:jc w:val="both"/>
    </w:pPr>
    <w:rPr>
      <w:sz w:val="28"/>
    </w:rPr>
  </w:style>
  <w:style w:type="paragraph" w:styleId="a4">
    <w:name w:val="No Spacing"/>
    <w:uiPriority w:val="1"/>
    <w:qFormat/>
    <w:rsid w:val="005468A3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E14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47A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24580"/>
    <w:pPr>
      <w:spacing w:before="100" w:beforeAutospacing="1" w:after="100" w:afterAutospacing="1"/>
      <w:ind w:firstLine="43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9254-A2F7-4151-8D25-6F03FE33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ShumnikTA</cp:lastModifiedBy>
  <cp:revision>2</cp:revision>
  <cp:lastPrinted>2013-03-14T06:54:00Z</cp:lastPrinted>
  <dcterms:created xsi:type="dcterms:W3CDTF">2015-01-29T14:07:00Z</dcterms:created>
  <dcterms:modified xsi:type="dcterms:W3CDTF">2015-01-29T14:07:00Z</dcterms:modified>
</cp:coreProperties>
</file>