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6" w:rsidRPr="000D2A98" w:rsidRDefault="000C5CA6" w:rsidP="000D2A98">
      <w:pPr>
        <w:rPr>
          <w:szCs w:val="28"/>
        </w:rPr>
      </w:pPr>
      <w:r>
        <w:t xml:space="preserve">         </w:t>
      </w:r>
      <w:r w:rsidR="000D2A98">
        <w:t xml:space="preserve">      </w:t>
      </w:r>
      <w:r w:rsidR="00B005A4">
        <w:rPr>
          <w:noProof/>
        </w:rPr>
        <w:drawing>
          <wp:inline distT="0" distB="0" distL="0" distR="0">
            <wp:extent cx="5715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A6" w:rsidRDefault="000C5CA6" w:rsidP="000C5CA6">
      <w:pPr>
        <w:framePr w:w="2513" w:h="289" w:hSpace="180" w:wrap="around" w:vAnchor="text" w:hAnchor="page" w:x="7345" w:y="127"/>
        <w:rPr>
          <w:i/>
        </w:rPr>
      </w:pPr>
    </w:p>
    <w:p w:rsidR="000C5CA6" w:rsidRDefault="000C5CA6" w:rsidP="000C5CA6">
      <w:pPr>
        <w:framePr w:w="2513" w:h="289" w:hSpace="180" w:wrap="around" w:vAnchor="text" w:hAnchor="page" w:x="7345" w:y="127"/>
        <w:rPr>
          <w:i/>
        </w:rPr>
      </w:pPr>
      <w:r>
        <w:rPr>
          <w:i/>
        </w:rPr>
        <w:t xml:space="preserve"> </w:t>
      </w:r>
    </w:p>
    <w:p w:rsidR="000C5CA6" w:rsidRDefault="000C5CA6" w:rsidP="000C5CA6">
      <w:pPr>
        <w:outlineLvl w:val="0"/>
      </w:pPr>
      <w:r>
        <w:t xml:space="preserve">    АДМИНИСТРАЦИЯ                     </w:t>
      </w:r>
    </w:p>
    <w:p w:rsidR="000C5CA6" w:rsidRDefault="000C5CA6" w:rsidP="000C5CA6">
      <w:pPr>
        <w:outlineLvl w:val="0"/>
      </w:pPr>
      <w:r>
        <w:t xml:space="preserve">  муниципального района</w:t>
      </w:r>
    </w:p>
    <w:p w:rsidR="000C5CA6" w:rsidRDefault="000C5CA6" w:rsidP="000C5CA6">
      <w:pPr>
        <w:outlineLvl w:val="0"/>
      </w:pPr>
      <w:r>
        <w:t xml:space="preserve">         Исаклинский</w:t>
      </w:r>
    </w:p>
    <w:p w:rsidR="000C5CA6" w:rsidRDefault="000C5CA6" w:rsidP="000C5CA6">
      <w:pPr>
        <w:rPr>
          <w:b/>
        </w:rPr>
      </w:pPr>
      <w:r>
        <w:t xml:space="preserve">     Самарской области</w:t>
      </w:r>
    </w:p>
    <w:p w:rsidR="000C5CA6" w:rsidRDefault="001D1165" w:rsidP="000C5CA6">
      <w:pPr>
        <w:outlineLvl w:val="0"/>
        <w:rPr>
          <w:b/>
        </w:rPr>
      </w:pPr>
      <w:r>
        <w:rPr>
          <w:b/>
        </w:rPr>
        <w:t xml:space="preserve">    ПОСТАНОВЛЕНИЕ</w:t>
      </w:r>
    </w:p>
    <w:p w:rsidR="000C5CA6" w:rsidRPr="00BC2331" w:rsidRDefault="000C5CA6" w:rsidP="000C5CA6">
      <w:pPr>
        <w:jc w:val="both"/>
        <w:rPr>
          <w:u w:val="single"/>
        </w:rPr>
      </w:pPr>
      <w:r>
        <w:t xml:space="preserve">     </w:t>
      </w:r>
      <w:r w:rsidR="00A21D3A">
        <w:rPr>
          <w:u w:val="single"/>
        </w:rPr>
        <w:t>22.04.2020</w:t>
      </w:r>
      <w:r>
        <w:rPr>
          <w:u w:val="single"/>
        </w:rPr>
        <w:t xml:space="preserve"> </w:t>
      </w:r>
      <w:r w:rsidR="009637ED">
        <w:t xml:space="preserve">№  </w:t>
      </w:r>
      <w:r w:rsidR="00A21D3A">
        <w:t>342</w:t>
      </w:r>
    </w:p>
    <w:p w:rsidR="000C5CA6" w:rsidRDefault="000C5CA6" w:rsidP="000C5CA6">
      <w:r>
        <w:rPr>
          <w:noProof/>
        </w:rPr>
        <w:pict>
          <v:line id="_x0000_s1028" style="position:absolute;z-index:251656704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z-index:251654656" from="-12.95pt,35.55pt" to="-12.9pt,35.6pt" o:allowincell="f" strokeweight="1pt">
            <v:stroke startarrowwidth="narrow" startarrowlength="short" endarrowwidth="narrow" endarrowlength="short"/>
          </v:line>
        </w:pict>
      </w:r>
      <w:r>
        <w:t xml:space="preserve">              с.Исаклы</w:t>
      </w:r>
    </w:p>
    <w:p w:rsidR="000C5CA6" w:rsidRDefault="000C5CA6" w:rsidP="000C5CA6">
      <w:r>
        <w:rPr>
          <w:noProof/>
        </w:rPr>
        <w:pict>
          <v:line id="_x0000_s1031" style="position:absolute;z-index:251659776" from="180pt,8.5pt" to="194.45pt,8.5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0" style="position:absolute;flip:y;z-index:251658752" from="198pt,8.5pt" to="198.05pt,15.7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2" style="position:absolute;z-index:251660800" from="-13.2pt,10.7pt" to="1.25pt,10.7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flip:y;z-index:251657728" from="-12.95pt,14.2pt" to="-12.9pt,21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z-index:251655680" from="162pt,25pt" to="162.05pt,25.05pt" o:allowincell="f" strokeweight="1pt">
            <v:stroke startarrowwidth="narrow" startarrowlength="short" endarrowwidth="narrow" endarrowlength="short"/>
          </v:line>
        </w:pict>
      </w:r>
    </w:p>
    <w:p w:rsidR="00F8602D" w:rsidRDefault="00734B5B" w:rsidP="00F8602D">
      <w:pPr>
        <w:pStyle w:val="a3"/>
      </w:pPr>
      <w:r>
        <w:t xml:space="preserve"> </w:t>
      </w:r>
      <w:r w:rsidR="00F8602D">
        <w:t>О п</w:t>
      </w:r>
      <w:r w:rsidR="00F8602D" w:rsidRPr="005B606A">
        <w:t>редоставлени</w:t>
      </w:r>
      <w:r w:rsidR="00F8602D">
        <w:t>и</w:t>
      </w:r>
      <w:r w:rsidR="00F8602D" w:rsidRPr="005B606A">
        <w:t xml:space="preserve"> субсидий </w:t>
      </w:r>
    </w:p>
    <w:p w:rsidR="00F8602D" w:rsidRDefault="00F8602D" w:rsidP="00F8602D">
      <w:pPr>
        <w:pStyle w:val="a3"/>
      </w:pPr>
      <w:r w:rsidRPr="005B606A">
        <w:t xml:space="preserve">организациям потребительской </w:t>
      </w:r>
    </w:p>
    <w:p w:rsidR="00F8602D" w:rsidRDefault="00F8602D" w:rsidP="00F8602D">
      <w:pPr>
        <w:pStyle w:val="a3"/>
      </w:pPr>
      <w:r w:rsidRPr="005B606A">
        <w:t xml:space="preserve">кооперации на компенсацию </w:t>
      </w:r>
    </w:p>
    <w:p w:rsidR="00F8602D" w:rsidRDefault="00F8602D" w:rsidP="00F8602D">
      <w:pPr>
        <w:pStyle w:val="a3"/>
      </w:pPr>
      <w:r w:rsidRPr="005B606A">
        <w:t xml:space="preserve">части транспортных расходов  </w:t>
      </w:r>
    </w:p>
    <w:p w:rsidR="00F8602D" w:rsidRDefault="00F8602D" w:rsidP="00F8602D">
      <w:pPr>
        <w:pStyle w:val="a3"/>
      </w:pPr>
      <w:r w:rsidRPr="005B606A">
        <w:t xml:space="preserve">по доставке товаров первой </w:t>
      </w:r>
    </w:p>
    <w:p w:rsidR="00F8602D" w:rsidRDefault="00F8602D" w:rsidP="00F8602D">
      <w:pPr>
        <w:pStyle w:val="a3"/>
      </w:pPr>
      <w:r w:rsidRPr="005B606A">
        <w:t xml:space="preserve">необходимости в сельские </w:t>
      </w:r>
    </w:p>
    <w:p w:rsidR="00F8602D" w:rsidRDefault="00F8602D" w:rsidP="00F8602D">
      <w:pPr>
        <w:pStyle w:val="a3"/>
      </w:pPr>
      <w:r w:rsidRPr="005B606A">
        <w:t>магазины, начиная с 11 кило</w:t>
      </w:r>
      <w:r>
        <w:t>-</w:t>
      </w:r>
    </w:p>
    <w:p w:rsidR="001B1B2C" w:rsidRDefault="00F8602D" w:rsidP="00F8602D">
      <w:pPr>
        <w:pStyle w:val="a3"/>
      </w:pPr>
      <w:r w:rsidRPr="005B606A">
        <w:t>метра от пункта их получения</w:t>
      </w:r>
    </w:p>
    <w:p w:rsidR="000C5CA6" w:rsidRDefault="000C5CA6" w:rsidP="00CA17CD">
      <w:pPr>
        <w:pStyle w:val="a3"/>
      </w:pPr>
    </w:p>
    <w:p w:rsidR="00DA66FE" w:rsidRDefault="00DA66FE" w:rsidP="000C5CA6">
      <w:pPr>
        <w:pStyle w:val="a3"/>
      </w:pPr>
    </w:p>
    <w:p w:rsidR="00F8602D" w:rsidRPr="005B606A" w:rsidRDefault="00F8602D" w:rsidP="00F8602D">
      <w:pPr>
        <w:pStyle w:val="3"/>
        <w:spacing w:line="360" w:lineRule="auto"/>
        <w:ind w:firstLine="851"/>
        <w:jc w:val="both"/>
        <w:rPr>
          <w:sz w:val="28"/>
        </w:rPr>
      </w:pPr>
      <w:r w:rsidRPr="005B606A">
        <w:rPr>
          <w:sz w:val="28"/>
        </w:rPr>
        <w:t>В соответствии с п. 2 статьи 78.1 Бюджетного кодекса Российской Федерации, п. 33 ч. 1 ст.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24.01.1994г.  №24 «Вопросы потребительской кооперации Российской Федерации», в целях обеспечения сельского населения в малонаселенных и отдаленных населенных пунктах</w:t>
      </w:r>
      <w:r>
        <w:rPr>
          <w:sz w:val="28"/>
        </w:rPr>
        <w:t xml:space="preserve"> товарами первой необходимости</w:t>
      </w:r>
      <w:r w:rsidRPr="005B606A">
        <w:rPr>
          <w:sz w:val="28"/>
        </w:rPr>
        <w:t>,  руководствуясь постановлением Администрации муниципального района Исаклинский Самарской области от 31.10.2017 № 931 «Об утверждении муниципальной  программы «Развитие предпринимательства в муниципальном районе Исаклинский Самарской области на 2018– 2020 годы»,</w:t>
      </w:r>
      <w:r w:rsidR="00C96FFA" w:rsidRPr="00C96FFA">
        <w:rPr>
          <w:sz w:val="28"/>
        </w:rPr>
        <w:t xml:space="preserve"> </w:t>
      </w:r>
      <w:r w:rsidR="00C96FFA">
        <w:rPr>
          <w:sz w:val="28"/>
        </w:rPr>
        <w:t xml:space="preserve">постановлением Администрации муниципального района Исаклинский Самарской области от 25.10.2019 года № 897 «Об утверждении </w:t>
      </w:r>
      <w:r w:rsidR="00C96FFA" w:rsidRPr="005B606A">
        <w:rPr>
          <w:sz w:val="28"/>
        </w:rPr>
        <w:t>Поряд</w:t>
      </w:r>
      <w:r w:rsidR="00C96FFA">
        <w:rPr>
          <w:sz w:val="28"/>
        </w:rPr>
        <w:t>ка</w:t>
      </w:r>
      <w:r w:rsidR="00C96FFA" w:rsidRPr="005B606A">
        <w:rPr>
          <w:sz w:val="28"/>
        </w:rPr>
        <w:t xml:space="preserve"> предоставления субсидий организациям потребительской кооперации на компенсацию части транспортных расходов  по доставке товаров первой необходимости в сельские магазины, начиная с 11 километра от пункта их получения, за счет средств бюджета муниципального района Исаклинский</w:t>
      </w:r>
      <w:r w:rsidR="00C96FFA">
        <w:rPr>
          <w:sz w:val="28"/>
        </w:rPr>
        <w:t>»</w:t>
      </w:r>
      <w:r w:rsidRPr="005B606A">
        <w:rPr>
          <w:sz w:val="28"/>
        </w:rPr>
        <w:t xml:space="preserve"> </w:t>
      </w:r>
      <w:r w:rsidR="00C96FFA">
        <w:rPr>
          <w:sz w:val="28"/>
        </w:rPr>
        <w:t xml:space="preserve">и на основании заявки о предоставлении </w:t>
      </w:r>
      <w:r w:rsidR="00C96FFA">
        <w:rPr>
          <w:sz w:val="28"/>
        </w:rPr>
        <w:lastRenderedPageBreak/>
        <w:t>субсидии Сельского потребительского общества «ВОЗРОЖДЕНИЕ»</w:t>
      </w:r>
      <w:r w:rsidRPr="005B606A">
        <w:rPr>
          <w:sz w:val="28"/>
        </w:rPr>
        <w:t>, Администрация муниципального района Исаклинский Самарской области</w:t>
      </w:r>
    </w:p>
    <w:p w:rsidR="002D3B2B" w:rsidRDefault="0028689B" w:rsidP="006F2A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ПОСТАНОВЛЯЕТ</w:t>
      </w:r>
      <w:r w:rsidR="002D3B2B">
        <w:rPr>
          <w:szCs w:val="28"/>
        </w:rPr>
        <w:t>:</w:t>
      </w:r>
    </w:p>
    <w:p w:rsidR="006D6F07" w:rsidRPr="002A5926" w:rsidRDefault="00F8602D" w:rsidP="006F2A6E">
      <w:pPr>
        <w:pStyle w:val="a3"/>
        <w:numPr>
          <w:ilvl w:val="0"/>
          <w:numId w:val="5"/>
        </w:numPr>
        <w:spacing w:line="360" w:lineRule="auto"/>
        <w:ind w:left="0" w:firstLine="708"/>
        <w:rPr>
          <w:szCs w:val="28"/>
        </w:rPr>
      </w:pPr>
      <w:r>
        <w:t>Предоставить субсидию</w:t>
      </w:r>
      <w:r w:rsidR="00D16892">
        <w:t xml:space="preserve"> из бюджета муниципального района Исаклинский</w:t>
      </w:r>
      <w:r w:rsidR="006F2A6E">
        <w:t xml:space="preserve"> Самарской области</w:t>
      </w:r>
      <w:r w:rsidRPr="00F8602D">
        <w:t xml:space="preserve"> </w:t>
      </w:r>
      <w:r w:rsidR="006F63B2">
        <w:t>Сельскому потребительскому обществу  «ВОЗРОЖДЕНИЕ»</w:t>
      </w:r>
      <w:r w:rsidRPr="005B606A">
        <w:t xml:space="preserve"> на компенсацию части транспортных расходов  по доставке товаров первой необходимости в сельские магазины, начиная с 11 километра от пункта их получения</w:t>
      </w:r>
      <w:r w:rsidR="006F63B2">
        <w:t xml:space="preserve"> в сумме </w:t>
      </w:r>
      <w:r w:rsidR="00A21D3A">
        <w:t>88110</w:t>
      </w:r>
      <w:r w:rsidR="006F63B2">
        <w:t xml:space="preserve"> (</w:t>
      </w:r>
      <w:r w:rsidR="00A21D3A">
        <w:t>восемьдесят восемь тысяч сто десять</w:t>
      </w:r>
      <w:r w:rsidR="006F63B2">
        <w:t>) рубл</w:t>
      </w:r>
      <w:r w:rsidR="00A21D3A">
        <w:t>ей</w:t>
      </w:r>
      <w:r w:rsidR="00965AC0" w:rsidRPr="002A5926">
        <w:rPr>
          <w:szCs w:val="28"/>
        </w:rPr>
        <w:t>.</w:t>
      </w:r>
    </w:p>
    <w:p w:rsidR="006F2A6E" w:rsidRDefault="006F2A6E" w:rsidP="000B66F7">
      <w:pPr>
        <w:pStyle w:val="a3"/>
        <w:numPr>
          <w:ilvl w:val="0"/>
          <w:numId w:val="5"/>
        </w:numPr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</w:t>
      </w:r>
      <w:r w:rsidR="000B66F7">
        <w:rPr>
          <w:szCs w:val="28"/>
        </w:rPr>
        <w:t xml:space="preserve">его </w:t>
      </w:r>
      <w:r>
        <w:rPr>
          <w:szCs w:val="28"/>
        </w:rPr>
        <w:t>официального опубликования.</w:t>
      </w:r>
    </w:p>
    <w:p w:rsidR="000B66F7" w:rsidRPr="000C232A" w:rsidRDefault="000B66F7" w:rsidP="000B66F7">
      <w:pPr>
        <w:pStyle w:val="2"/>
        <w:numPr>
          <w:ilvl w:val="0"/>
          <w:numId w:val="5"/>
        </w:numPr>
        <w:spacing w:line="360" w:lineRule="auto"/>
        <w:ind w:left="0" w:firstLine="708"/>
        <w:jc w:val="both"/>
        <w:rPr>
          <w:szCs w:val="24"/>
        </w:rPr>
      </w:pPr>
      <w:r>
        <w:rPr>
          <w:szCs w:val="24"/>
        </w:rPr>
        <w:t>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D35739" w:rsidRDefault="002B0FA3" w:rsidP="000B66F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D35739">
        <w:rPr>
          <w:szCs w:val="28"/>
        </w:rPr>
        <w:t>.</w:t>
      </w:r>
      <w:r w:rsidR="00A14D22">
        <w:rPr>
          <w:szCs w:val="28"/>
        </w:rPr>
        <w:t xml:space="preserve"> </w:t>
      </w:r>
      <w:r w:rsidR="00D35739">
        <w:rPr>
          <w:szCs w:val="28"/>
        </w:rPr>
        <w:t>Контроль за выполнением настоящего постановления возложить на заместителя Главы муниципального района Исаклинский - руководителя управления экономического развития, инвестиций и финансами администрации муниципального района Исаклинский Макарова В.К.</w:t>
      </w:r>
    </w:p>
    <w:p w:rsidR="006A75B3" w:rsidRDefault="006A75B3" w:rsidP="006F2A6E">
      <w:pPr>
        <w:pStyle w:val="a3"/>
        <w:spacing w:line="360" w:lineRule="auto"/>
        <w:ind w:firstLine="708"/>
      </w:pPr>
    </w:p>
    <w:p w:rsidR="000C5CA6" w:rsidRDefault="0065459D" w:rsidP="000C5CA6">
      <w:pPr>
        <w:pStyle w:val="a3"/>
      </w:pPr>
      <w:r>
        <w:t xml:space="preserve">    </w:t>
      </w:r>
      <w:r w:rsidR="006F63B2">
        <w:t xml:space="preserve">      </w:t>
      </w:r>
      <w:r>
        <w:t>Глав</w:t>
      </w:r>
      <w:r w:rsidR="006F63B2">
        <w:t>а</w:t>
      </w:r>
      <w:r w:rsidR="000C5CA6">
        <w:t xml:space="preserve"> муниципального</w:t>
      </w:r>
    </w:p>
    <w:p w:rsidR="00164A42" w:rsidRDefault="000C5CA6" w:rsidP="00802F4C">
      <w:pPr>
        <w:pStyle w:val="a3"/>
      </w:pPr>
      <w:r>
        <w:t xml:space="preserve"> района Исаклинский                                                            </w:t>
      </w:r>
      <w:r w:rsidR="0065459D">
        <w:t xml:space="preserve">       </w:t>
      </w:r>
      <w:r w:rsidR="00201271">
        <w:t>В.Д. Ятманкин</w:t>
      </w:r>
    </w:p>
    <w:sectPr w:rsidR="00164A42" w:rsidSect="0083016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D00"/>
    <w:multiLevelType w:val="hybridMultilevel"/>
    <w:tmpl w:val="4CF61274"/>
    <w:lvl w:ilvl="0" w:tplc="7498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702D65"/>
    <w:multiLevelType w:val="hybridMultilevel"/>
    <w:tmpl w:val="10A01058"/>
    <w:lvl w:ilvl="0" w:tplc="0CA0B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45A54"/>
    <w:multiLevelType w:val="hybridMultilevel"/>
    <w:tmpl w:val="7CA8C3AC"/>
    <w:lvl w:ilvl="0" w:tplc="E5AA4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0A3D7F"/>
    <w:multiLevelType w:val="hybridMultilevel"/>
    <w:tmpl w:val="8702E768"/>
    <w:lvl w:ilvl="0" w:tplc="B05C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2274D4"/>
    <w:multiLevelType w:val="hybridMultilevel"/>
    <w:tmpl w:val="680297A8"/>
    <w:lvl w:ilvl="0" w:tplc="1E84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E73634"/>
    <w:rsid w:val="00003829"/>
    <w:rsid w:val="0005658A"/>
    <w:rsid w:val="000843AB"/>
    <w:rsid w:val="000A25E6"/>
    <w:rsid w:val="000B66F7"/>
    <w:rsid w:val="000C5CA6"/>
    <w:rsid w:val="000D2A98"/>
    <w:rsid w:val="000F266D"/>
    <w:rsid w:val="000F3C76"/>
    <w:rsid w:val="00164A42"/>
    <w:rsid w:val="001B1B2C"/>
    <w:rsid w:val="001D1165"/>
    <w:rsid w:val="00201271"/>
    <w:rsid w:val="0020393F"/>
    <w:rsid w:val="00232425"/>
    <w:rsid w:val="0028689B"/>
    <w:rsid w:val="00296D36"/>
    <w:rsid w:val="002A5926"/>
    <w:rsid w:val="002B0FA3"/>
    <w:rsid w:val="002C64CB"/>
    <w:rsid w:val="002D0128"/>
    <w:rsid w:val="002D3B2B"/>
    <w:rsid w:val="002E63F2"/>
    <w:rsid w:val="00320755"/>
    <w:rsid w:val="00345F4F"/>
    <w:rsid w:val="003478E3"/>
    <w:rsid w:val="00365A92"/>
    <w:rsid w:val="00397F96"/>
    <w:rsid w:val="003B32E3"/>
    <w:rsid w:val="003E2907"/>
    <w:rsid w:val="004302F8"/>
    <w:rsid w:val="0044284B"/>
    <w:rsid w:val="00454B92"/>
    <w:rsid w:val="00456360"/>
    <w:rsid w:val="00461D74"/>
    <w:rsid w:val="004F4504"/>
    <w:rsid w:val="004F7788"/>
    <w:rsid w:val="00520A6C"/>
    <w:rsid w:val="00536E9C"/>
    <w:rsid w:val="005C1E23"/>
    <w:rsid w:val="006128BE"/>
    <w:rsid w:val="00612DC3"/>
    <w:rsid w:val="00612F81"/>
    <w:rsid w:val="00642C13"/>
    <w:rsid w:val="0065459D"/>
    <w:rsid w:val="006A75B3"/>
    <w:rsid w:val="006D6F07"/>
    <w:rsid w:val="006D6FC2"/>
    <w:rsid w:val="006F2A6E"/>
    <w:rsid w:val="006F63B2"/>
    <w:rsid w:val="007173D8"/>
    <w:rsid w:val="00734B5B"/>
    <w:rsid w:val="007702A2"/>
    <w:rsid w:val="007C1B95"/>
    <w:rsid w:val="007F3B6A"/>
    <w:rsid w:val="00802F4C"/>
    <w:rsid w:val="00816352"/>
    <w:rsid w:val="00830166"/>
    <w:rsid w:val="0083365D"/>
    <w:rsid w:val="00876AF4"/>
    <w:rsid w:val="00892AC5"/>
    <w:rsid w:val="008962EF"/>
    <w:rsid w:val="008C403F"/>
    <w:rsid w:val="00932D65"/>
    <w:rsid w:val="00962D7D"/>
    <w:rsid w:val="009637ED"/>
    <w:rsid w:val="00965AC0"/>
    <w:rsid w:val="00966A78"/>
    <w:rsid w:val="009E2FCC"/>
    <w:rsid w:val="00A14D22"/>
    <w:rsid w:val="00A21D3A"/>
    <w:rsid w:val="00A23AD6"/>
    <w:rsid w:val="00A32E92"/>
    <w:rsid w:val="00AA015B"/>
    <w:rsid w:val="00AA0A1A"/>
    <w:rsid w:val="00AD3D66"/>
    <w:rsid w:val="00B005A4"/>
    <w:rsid w:val="00B6266E"/>
    <w:rsid w:val="00B83B07"/>
    <w:rsid w:val="00BB302F"/>
    <w:rsid w:val="00BC2331"/>
    <w:rsid w:val="00C12E42"/>
    <w:rsid w:val="00C15E2E"/>
    <w:rsid w:val="00C96FFA"/>
    <w:rsid w:val="00CA17CD"/>
    <w:rsid w:val="00CB4D5A"/>
    <w:rsid w:val="00CC17E8"/>
    <w:rsid w:val="00D16892"/>
    <w:rsid w:val="00D209CD"/>
    <w:rsid w:val="00D35739"/>
    <w:rsid w:val="00D95DB0"/>
    <w:rsid w:val="00DA66FE"/>
    <w:rsid w:val="00DB53B9"/>
    <w:rsid w:val="00DC0065"/>
    <w:rsid w:val="00E00A21"/>
    <w:rsid w:val="00E11FE3"/>
    <w:rsid w:val="00E174FC"/>
    <w:rsid w:val="00E317CB"/>
    <w:rsid w:val="00E37691"/>
    <w:rsid w:val="00E73634"/>
    <w:rsid w:val="00E7646D"/>
    <w:rsid w:val="00F112D4"/>
    <w:rsid w:val="00F50F7B"/>
    <w:rsid w:val="00F8602D"/>
    <w:rsid w:val="00FD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A6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C5CA6"/>
    <w:pPr>
      <w:jc w:val="both"/>
    </w:pPr>
  </w:style>
  <w:style w:type="character" w:customStyle="1" w:styleId="a4">
    <w:name w:val="Основной текст Знак"/>
    <w:basedOn w:val="a0"/>
    <w:link w:val="a3"/>
    <w:rsid w:val="00536E9C"/>
    <w:rPr>
      <w:sz w:val="28"/>
    </w:rPr>
  </w:style>
  <w:style w:type="paragraph" w:styleId="a5">
    <w:name w:val="Balloon Text"/>
    <w:basedOn w:val="a"/>
    <w:link w:val="a6"/>
    <w:rsid w:val="00802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2F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66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66F7"/>
    <w:rPr>
      <w:sz w:val="28"/>
    </w:rPr>
  </w:style>
  <w:style w:type="paragraph" w:styleId="3">
    <w:name w:val="Body Text 3"/>
    <w:basedOn w:val="a"/>
    <w:link w:val="30"/>
    <w:rsid w:val="00F860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60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finotdel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sl</cp:lastModifiedBy>
  <cp:revision>2</cp:revision>
  <cp:lastPrinted>2020-04-24T10:34:00Z</cp:lastPrinted>
  <dcterms:created xsi:type="dcterms:W3CDTF">2020-04-29T04:23:00Z</dcterms:created>
  <dcterms:modified xsi:type="dcterms:W3CDTF">2020-04-29T04:23:00Z</dcterms:modified>
</cp:coreProperties>
</file>